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CA" w:rsidRPr="007231E5" w:rsidRDefault="00B477CA" w:rsidP="00B477CA">
      <w:pPr>
        <w:pStyle w:val="Cmsor2"/>
        <w:spacing w:line="360" w:lineRule="auto"/>
        <w:jc w:val="center"/>
        <w:rPr>
          <w:rFonts w:ascii="Times New Roman" w:hAnsi="Times New Roman" w:cs="Times New Roman"/>
          <w:color w:val="404040" w:themeColor="text1" w:themeTint="BF"/>
          <w:sz w:val="30"/>
          <w:szCs w:val="30"/>
        </w:rPr>
      </w:pPr>
      <w:r>
        <w:rPr>
          <w:rFonts w:ascii="Times New Roman" w:hAnsi="Times New Roman" w:cs="Times New Roman"/>
          <w:color w:val="404040" w:themeColor="text1" w:themeTint="BF"/>
          <w:sz w:val="30"/>
          <w:szCs w:val="30"/>
        </w:rPr>
        <w:t>A DOKTORI KÉPZÉS FELVÉTELI RENDJE</w:t>
      </w:r>
    </w:p>
    <w:p w:rsidR="00B477CA" w:rsidRPr="007231E5" w:rsidRDefault="00B477CA" w:rsidP="00B477CA">
      <w:pPr>
        <w:pBdr>
          <w:bottom w:val="single" w:sz="12" w:space="1" w:color="808080" w:themeColor="background1" w:themeShade="80"/>
        </w:pBdr>
        <w:spacing w:line="360" w:lineRule="auto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:rsidR="00B477CA" w:rsidRPr="007231E5" w:rsidRDefault="00B477CA" w:rsidP="00B477CA">
      <w:pPr>
        <w:spacing w:line="360" w:lineRule="auto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:rsidR="00306C0D" w:rsidRDefault="00306C0D" w:rsidP="00693A1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C0D">
        <w:rPr>
          <w:rFonts w:ascii="Times New Roman" w:hAnsi="Times New Roman" w:cs="Times New Roman"/>
          <w:sz w:val="24"/>
          <w:szCs w:val="24"/>
        </w:rPr>
        <w:t>A szervezett doktori képzésnek egyetemünkön két formája van: a nappali (állami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C0D">
        <w:rPr>
          <w:rFonts w:ascii="Times New Roman" w:hAnsi="Times New Roman" w:cs="Times New Roman"/>
          <w:sz w:val="24"/>
          <w:szCs w:val="24"/>
        </w:rPr>
        <w:t>ösztönd</w:t>
      </w:r>
      <w:r w:rsidRPr="00306C0D">
        <w:rPr>
          <w:rFonts w:ascii="Times New Roman" w:hAnsi="Times New Roman" w:cs="Times New Roman"/>
          <w:sz w:val="24"/>
          <w:szCs w:val="24"/>
        </w:rPr>
        <w:t>í</w:t>
      </w:r>
      <w:r w:rsidRPr="00306C0D">
        <w:rPr>
          <w:rFonts w:ascii="Times New Roman" w:hAnsi="Times New Roman" w:cs="Times New Roman"/>
          <w:sz w:val="24"/>
          <w:szCs w:val="24"/>
        </w:rPr>
        <w:t>jas vagy önköltséges) és a levelező (önköltséges, munka melletti) forma. Mindkét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C0D">
        <w:rPr>
          <w:rFonts w:ascii="Times New Roman" w:hAnsi="Times New Roman" w:cs="Times New Roman"/>
          <w:sz w:val="24"/>
          <w:szCs w:val="24"/>
        </w:rPr>
        <w:t>képzési formára a Tudományos Igazgatóság a felvételi lehetőségeket és a felvétel feltételeit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C0D">
        <w:rPr>
          <w:rFonts w:ascii="Times New Roman" w:hAnsi="Times New Roman" w:cs="Times New Roman"/>
          <w:sz w:val="24"/>
          <w:szCs w:val="24"/>
        </w:rPr>
        <w:t>évente együttesen, a tudományterületi doktori tanácsok adatszolgáltatása alapján,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C0D">
        <w:rPr>
          <w:rFonts w:ascii="Times New Roman" w:hAnsi="Times New Roman" w:cs="Times New Roman"/>
          <w:sz w:val="24"/>
          <w:szCs w:val="24"/>
        </w:rPr>
        <w:t>tudományterületek és doktori iskolák szerinti bontásban hirdeti meg az országos felvételi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C0D">
        <w:rPr>
          <w:rFonts w:ascii="Times New Roman" w:hAnsi="Times New Roman" w:cs="Times New Roman"/>
          <w:sz w:val="24"/>
          <w:szCs w:val="24"/>
        </w:rPr>
        <w:t>tájékoztatóban és az egyetem honlapján.</w:t>
      </w:r>
    </w:p>
    <w:p w:rsidR="00914826" w:rsidRDefault="00914826" w:rsidP="00693A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826">
        <w:rPr>
          <w:rFonts w:ascii="Times New Roman" w:hAnsi="Times New Roman" w:cs="Times New Roman"/>
          <w:sz w:val="24"/>
          <w:szCs w:val="24"/>
        </w:rPr>
        <w:t xml:space="preserve">Szervezett doktori képzésre jelentkezhetnek azok a </w:t>
      </w:r>
      <w:r w:rsidRPr="00914826">
        <w:rPr>
          <w:rFonts w:ascii="Times New Roman" w:hAnsi="Times New Roman" w:cs="Times New Roman"/>
          <w:b/>
          <w:color w:val="C00000"/>
          <w:sz w:val="24"/>
          <w:szCs w:val="24"/>
        </w:rPr>
        <w:t>magyar és külföldi állampolgárok, akik hazai vagy külföldi egyetemen mesterképzésben szerzett fokozatot és szakképzettséget tanúsító oklevéllel vagy azzal egyenértékű egyetemi szintű végzettséget és szakképzetts</w:t>
      </w:r>
      <w:r w:rsidRPr="00914826">
        <w:rPr>
          <w:rFonts w:ascii="Times New Roman" w:hAnsi="Times New Roman" w:cs="Times New Roman"/>
          <w:b/>
          <w:color w:val="C00000"/>
          <w:sz w:val="24"/>
          <w:szCs w:val="24"/>
        </w:rPr>
        <w:t>é</w:t>
      </w:r>
      <w:r w:rsidRPr="00914826">
        <w:rPr>
          <w:rFonts w:ascii="Times New Roman" w:hAnsi="Times New Roman" w:cs="Times New Roman"/>
          <w:b/>
          <w:color w:val="C00000"/>
          <w:sz w:val="24"/>
          <w:szCs w:val="24"/>
        </w:rPr>
        <w:t>get tanúsító oklevéllel rendelkeznek, vagy azt a felvétel évében megszerzik</w:t>
      </w:r>
      <w:r w:rsidRPr="00914826">
        <w:rPr>
          <w:rFonts w:ascii="Times New Roman" w:hAnsi="Times New Roman" w:cs="Times New Roman"/>
          <w:sz w:val="24"/>
          <w:szCs w:val="24"/>
        </w:rPr>
        <w:t>. A jelentkez</w:t>
      </w:r>
      <w:r w:rsidRPr="00914826">
        <w:rPr>
          <w:rFonts w:ascii="Times New Roman" w:hAnsi="Times New Roman" w:cs="Times New Roman"/>
          <w:sz w:val="24"/>
          <w:szCs w:val="24"/>
        </w:rPr>
        <w:t>ő</w:t>
      </w:r>
      <w:r w:rsidRPr="00914826">
        <w:rPr>
          <w:rFonts w:ascii="Times New Roman" w:hAnsi="Times New Roman" w:cs="Times New Roman"/>
          <w:sz w:val="24"/>
          <w:szCs w:val="24"/>
        </w:rPr>
        <w:t>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826">
        <w:rPr>
          <w:rFonts w:ascii="Times New Roman" w:hAnsi="Times New Roman" w:cs="Times New Roman"/>
          <w:sz w:val="24"/>
          <w:szCs w:val="24"/>
        </w:rPr>
        <w:t xml:space="preserve">rendelkeznie kell </w:t>
      </w:r>
      <w:r w:rsidRPr="00914826">
        <w:rPr>
          <w:rFonts w:ascii="Times New Roman" w:hAnsi="Times New Roman" w:cs="Times New Roman"/>
          <w:b/>
          <w:color w:val="C00000"/>
          <w:sz w:val="24"/>
          <w:szCs w:val="24"/>
        </w:rPr>
        <w:t>államilag elismert, legalább középfokú</w:t>
      </w:r>
      <w:r w:rsidRPr="0091482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14826">
        <w:rPr>
          <w:rFonts w:ascii="Times New Roman" w:hAnsi="Times New Roman" w:cs="Times New Roman"/>
          <w:sz w:val="24"/>
          <w:szCs w:val="24"/>
        </w:rPr>
        <w:t>(az Európa Tanács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826">
        <w:rPr>
          <w:rFonts w:ascii="Times New Roman" w:hAnsi="Times New Roman" w:cs="Times New Roman"/>
          <w:sz w:val="24"/>
          <w:szCs w:val="24"/>
        </w:rPr>
        <w:t>Közös E</w:t>
      </w:r>
      <w:r w:rsidRPr="00914826">
        <w:rPr>
          <w:rFonts w:ascii="Times New Roman" w:hAnsi="Times New Roman" w:cs="Times New Roman"/>
          <w:sz w:val="24"/>
          <w:szCs w:val="24"/>
        </w:rPr>
        <w:t>u</w:t>
      </w:r>
      <w:r w:rsidRPr="00914826">
        <w:rPr>
          <w:rFonts w:ascii="Times New Roman" w:hAnsi="Times New Roman" w:cs="Times New Roman"/>
          <w:sz w:val="24"/>
          <w:szCs w:val="24"/>
        </w:rPr>
        <w:t xml:space="preserve">rópai Referenciakeret B2 szintjének megfelelő), </w:t>
      </w:r>
      <w:r w:rsidRPr="00914826">
        <w:rPr>
          <w:rFonts w:ascii="Times New Roman" w:hAnsi="Times New Roman" w:cs="Times New Roman"/>
          <w:b/>
          <w:color w:val="C00000"/>
          <w:sz w:val="24"/>
          <w:szCs w:val="24"/>
        </w:rPr>
        <w:t>komplex</w:t>
      </w:r>
      <w:r w:rsidRPr="0091482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14826">
        <w:rPr>
          <w:rFonts w:ascii="Times New Roman" w:hAnsi="Times New Roman" w:cs="Times New Roman"/>
          <w:sz w:val="24"/>
          <w:szCs w:val="24"/>
        </w:rPr>
        <w:t>(szóbeli és írásbeli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826">
        <w:rPr>
          <w:rFonts w:ascii="Times New Roman" w:hAnsi="Times New Roman" w:cs="Times New Roman"/>
          <w:sz w:val="24"/>
          <w:szCs w:val="24"/>
        </w:rPr>
        <w:t xml:space="preserve">készséget is igazoló, korábban „C” típusú) vagy azzal egyenértékű honosított </w:t>
      </w:r>
      <w:r w:rsidRPr="00914826">
        <w:rPr>
          <w:rFonts w:ascii="Times New Roman" w:hAnsi="Times New Roman" w:cs="Times New Roman"/>
          <w:b/>
          <w:color w:val="C00000"/>
          <w:sz w:val="24"/>
          <w:szCs w:val="24"/>
        </w:rPr>
        <w:t>nyelvvizsgával angol nyelvből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14826">
        <w:rPr>
          <w:rFonts w:ascii="Times New Roman" w:hAnsi="Times New Roman" w:cs="Times New Roman"/>
          <w:sz w:val="24"/>
          <w:szCs w:val="24"/>
        </w:rPr>
        <w:t>Nyelvvizsgáért felvételi pont nem adható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3116" w:rsidRDefault="001D3116" w:rsidP="00693A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116">
        <w:rPr>
          <w:rFonts w:ascii="Times New Roman" w:hAnsi="Times New Roman" w:cs="Times New Roman"/>
          <w:sz w:val="24"/>
          <w:szCs w:val="24"/>
        </w:rPr>
        <w:t xml:space="preserve">Doktori képzésbe csak a www.doktori.hu lapon </w:t>
      </w:r>
      <w:r w:rsidRPr="001D3116">
        <w:rPr>
          <w:rFonts w:ascii="Times New Roman" w:hAnsi="Times New Roman" w:cs="Times New Roman"/>
          <w:b/>
          <w:color w:val="C00000"/>
          <w:sz w:val="24"/>
          <w:szCs w:val="24"/>
        </w:rPr>
        <w:t>országosan meghirdetett témakiírásokra</w:t>
      </w:r>
      <w:r w:rsidRPr="001D311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1D3116">
        <w:rPr>
          <w:rFonts w:ascii="Times New Roman" w:hAnsi="Times New Roman" w:cs="Times New Roman"/>
          <w:sz w:val="24"/>
          <w:szCs w:val="24"/>
        </w:rPr>
        <w:t xml:space="preserve">történő </w:t>
      </w:r>
      <w:r w:rsidRPr="001D311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jelentkezéssel, sikeres felvételi bizottsági meghallgatás után </w:t>
      </w:r>
      <w:r w:rsidRPr="001D3116">
        <w:rPr>
          <w:rFonts w:ascii="Times New Roman" w:hAnsi="Times New Roman" w:cs="Times New Roman"/>
          <w:sz w:val="24"/>
          <w:szCs w:val="24"/>
        </w:rPr>
        <w:t>lehet bekerülni.</w:t>
      </w:r>
    </w:p>
    <w:p w:rsidR="00306C0D" w:rsidRPr="001D3116" w:rsidRDefault="00306C0D" w:rsidP="00693A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C0D">
        <w:rPr>
          <w:rFonts w:ascii="Times New Roman" w:hAnsi="Times New Roman" w:cs="Times New Roman"/>
          <w:sz w:val="24"/>
          <w:szCs w:val="24"/>
        </w:rPr>
        <w:t xml:space="preserve">A </w:t>
      </w:r>
      <w:r w:rsidR="00A83B31">
        <w:rPr>
          <w:rFonts w:ascii="Times New Roman" w:hAnsi="Times New Roman" w:cs="Times New Roman"/>
          <w:sz w:val="24"/>
          <w:szCs w:val="24"/>
        </w:rPr>
        <w:t xml:space="preserve">felvételi jelentkezési lap </w:t>
      </w:r>
      <w:r w:rsidRPr="00306C0D">
        <w:rPr>
          <w:rFonts w:ascii="Times New Roman" w:hAnsi="Times New Roman" w:cs="Times New Roman"/>
          <w:sz w:val="24"/>
          <w:szCs w:val="24"/>
        </w:rPr>
        <w:t>elektronikus formában elérhető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C0D">
        <w:rPr>
          <w:rFonts w:ascii="Times New Roman" w:hAnsi="Times New Roman" w:cs="Times New Roman"/>
          <w:sz w:val="24"/>
          <w:szCs w:val="24"/>
        </w:rPr>
        <w:t>PhD Irodán, illetve a doktori iskoláknál</w:t>
      </w:r>
      <w:r w:rsidRPr="00306C0D">
        <w:rPr>
          <w:rFonts w:ascii="Times New Roman" w:hAnsi="Times New Roman" w:cs="Times New Roman"/>
          <w:b/>
          <w:color w:val="C00000"/>
          <w:sz w:val="24"/>
          <w:szCs w:val="24"/>
        </w:rPr>
        <w:t>. A felvételi jelentkezés határideje május 15</w:t>
      </w:r>
      <w:proofErr w:type="gramStart"/>
      <w:r w:rsidRPr="00306C0D">
        <w:rPr>
          <w:rFonts w:ascii="Times New Roman" w:hAnsi="Times New Roman" w:cs="Times New Roman"/>
          <w:b/>
          <w:color w:val="C00000"/>
          <w:sz w:val="24"/>
          <w:szCs w:val="24"/>
        </w:rPr>
        <w:t>.,</w:t>
      </w:r>
      <w:proofErr w:type="gramEnd"/>
      <w:r w:rsidRPr="00306C0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keresztféléves képzés esetén no</w:t>
      </w:r>
      <w:r w:rsidRPr="00306C0D">
        <w:rPr>
          <w:rFonts w:ascii="Times New Roman" w:hAnsi="Times New Roman" w:cs="Times New Roman"/>
          <w:b/>
          <w:color w:val="C00000"/>
          <w:sz w:val="24"/>
          <w:szCs w:val="24"/>
        </w:rPr>
        <w:t>v</w:t>
      </w:r>
      <w:r w:rsidRPr="00306C0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ember 15. </w:t>
      </w:r>
    </w:p>
    <w:p w:rsidR="001D3116" w:rsidRPr="001D3116" w:rsidRDefault="001D3116" w:rsidP="00693A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116">
        <w:rPr>
          <w:rFonts w:ascii="Times New Roman" w:hAnsi="Times New Roman" w:cs="Times New Roman"/>
          <w:sz w:val="24"/>
          <w:szCs w:val="24"/>
        </w:rPr>
        <w:t xml:space="preserve">A felvétel követelményei úgy kerültek meghatározásra, hogy biztosítsák a felvett </w:t>
      </w:r>
      <w:r w:rsidR="0093537E">
        <w:rPr>
          <w:rFonts w:ascii="Times New Roman" w:hAnsi="Times New Roman" w:cs="Times New Roman"/>
          <w:sz w:val="24"/>
          <w:szCs w:val="24"/>
        </w:rPr>
        <w:t>hallgatók</w:t>
      </w:r>
      <w:r w:rsidRPr="001D3116">
        <w:rPr>
          <w:rFonts w:ascii="Times New Roman" w:hAnsi="Times New Roman" w:cs="Times New Roman"/>
          <w:sz w:val="24"/>
          <w:szCs w:val="24"/>
        </w:rPr>
        <w:t xml:space="preserve"> megfelelő előképzettségét és a kutatómunkához való pozitív hozzáállását. Legfontosabb köv</w:t>
      </w:r>
      <w:r w:rsidRPr="001D3116">
        <w:rPr>
          <w:rFonts w:ascii="Times New Roman" w:hAnsi="Times New Roman" w:cs="Times New Roman"/>
          <w:sz w:val="24"/>
          <w:szCs w:val="24"/>
        </w:rPr>
        <w:t>e</w:t>
      </w:r>
      <w:r w:rsidRPr="001D3116">
        <w:rPr>
          <w:rFonts w:ascii="Times New Roman" w:hAnsi="Times New Roman" w:cs="Times New Roman"/>
          <w:sz w:val="24"/>
          <w:szCs w:val="24"/>
        </w:rPr>
        <w:t>telmények a jó minőségű diploma, a magas szintű nyelvtudás, a kiemelkedő Tudományos Diákköri munka, az átgondolt kutatási program és a kutatási feltételek rendelkezésre állása. Ez utóbbi a témavezető szakmai kompetenciáját és a kutatási infrastruktúrát foglalja magában.</w:t>
      </w:r>
    </w:p>
    <w:p w:rsidR="00D2221F" w:rsidRDefault="002F6AAC" w:rsidP="00693A1C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 felvételi pontozás rendszere</w:t>
      </w:r>
    </w:p>
    <w:p w:rsidR="00914826" w:rsidRDefault="00914826" w:rsidP="00693A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116">
        <w:rPr>
          <w:rFonts w:ascii="Times New Roman" w:hAnsi="Times New Roman" w:cs="Times New Roman"/>
          <w:sz w:val="24"/>
          <w:szCs w:val="24"/>
        </w:rPr>
        <w:lastRenderedPageBreak/>
        <w:t xml:space="preserve">Az </w:t>
      </w:r>
      <w:proofErr w:type="spellStart"/>
      <w:r w:rsidRPr="001D3116">
        <w:rPr>
          <w:rFonts w:ascii="Times New Roman" w:hAnsi="Times New Roman" w:cs="Times New Roman"/>
          <w:sz w:val="24"/>
          <w:szCs w:val="24"/>
        </w:rPr>
        <w:t>ODT-hoz</w:t>
      </w:r>
      <w:proofErr w:type="spellEnd"/>
      <w:r w:rsidRPr="001D3116">
        <w:rPr>
          <w:rFonts w:ascii="Times New Roman" w:hAnsi="Times New Roman" w:cs="Times New Roman"/>
          <w:sz w:val="24"/>
          <w:szCs w:val="24"/>
        </w:rPr>
        <w:t xml:space="preserve"> tartozó iskolákba jelentkezők </w:t>
      </w:r>
      <w:r w:rsidRPr="001D3116">
        <w:rPr>
          <w:rFonts w:ascii="Times New Roman" w:hAnsi="Times New Roman" w:cs="Times New Roman"/>
          <w:b/>
          <w:color w:val="C00000"/>
          <w:sz w:val="24"/>
          <w:szCs w:val="24"/>
        </w:rPr>
        <w:t>egységes felvételi eljáráson</w:t>
      </w:r>
      <w:r w:rsidRPr="001D311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1D3116">
        <w:rPr>
          <w:rFonts w:ascii="Times New Roman" w:hAnsi="Times New Roman" w:cs="Times New Roman"/>
          <w:sz w:val="24"/>
          <w:szCs w:val="24"/>
        </w:rPr>
        <w:t>mennek keresztül (részleteket ld. alább). Csak a DI vezetése által előzőleg ellenőrzött és a DI vezető támogató aláírásával ellátott jelentkezés adható be.</w:t>
      </w:r>
    </w:p>
    <w:p w:rsidR="008C1C54" w:rsidRDefault="008C1C54" w:rsidP="00693A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8518" w:type="dxa"/>
        <w:jc w:val="center"/>
        <w:tblLayout w:type="fixed"/>
        <w:tblLook w:val="04A0"/>
      </w:tblPr>
      <w:tblGrid>
        <w:gridCol w:w="6615"/>
        <w:gridCol w:w="1903"/>
      </w:tblGrid>
      <w:tr w:rsidR="002F6AAC" w:rsidRPr="002F6AAC" w:rsidTr="00AF3657">
        <w:trPr>
          <w:trHeight w:val="397"/>
          <w:jc w:val="center"/>
        </w:trPr>
        <w:tc>
          <w:tcPr>
            <w:tcW w:w="8518" w:type="dxa"/>
            <w:gridSpan w:val="2"/>
            <w:shd w:val="clear" w:color="auto" w:fill="C00000"/>
            <w:vAlign w:val="center"/>
          </w:tcPr>
          <w:p w:rsidR="002F6AAC" w:rsidRPr="002F6AAC" w:rsidRDefault="002F6AAC" w:rsidP="00693A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2F6AAC">
              <w:rPr>
                <w:rFonts w:ascii="Times New Roman" w:hAnsi="Times New Roman" w:cs="Times New Roman"/>
                <w:b/>
                <w:sz w:val="24"/>
                <w:szCs w:val="24"/>
              </w:rPr>
              <w:t>I. Tanulmányi eredmény</w:t>
            </w:r>
          </w:p>
        </w:tc>
      </w:tr>
      <w:tr w:rsidR="002F6AAC" w:rsidRPr="002F6AAC" w:rsidTr="0093537E">
        <w:trPr>
          <w:trHeight w:val="57"/>
          <w:jc w:val="center"/>
        </w:trPr>
        <w:tc>
          <w:tcPr>
            <w:tcW w:w="6615" w:type="dxa"/>
            <w:shd w:val="clear" w:color="auto" w:fill="auto"/>
            <w:vAlign w:val="center"/>
          </w:tcPr>
          <w:p w:rsidR="002F6AAC" w:rsidRPr="002F6AAC" w:rsidRDefault="002F6AAC" w:rsidP="00693A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F6AAC">
              <w:rPr>
                <w:rFonts w:ascii="Times New Roman" w:hAnsi="Times New Roman" w:cs="Times New Roman"/>
                <w:b/>
              </w:rPr>
              <w:t>(lezárt tanulmányi félévek átlaga</w:t>
            </w:r>
            <w:r w:rsidRPr="002F6AAC">
              <w:rPr>
                <w:rFonts w:ascii="Times New Roman" w:hAnsi="Times New Roman" w:cs="Times New Roman"/>
                <w:b/>
                <w:vertAlign w:val="superscript"/>
              </w:rPr>
              <w:t>#</w:t>
            </w:r>
            <w:r w:rsidRPr="002F6AAC">
              <w:rPr>
                <w:rFonts w:ascii="Times New Roman" w:hAnsi="Times New Roman" w:cs="Times New Roman"/>
                <w:b/>
              </w:rPr>
              <w:t xml:space="preserve"> - 3.5) * 20</w:t>
            </w:r>
          </w:p>
          <w:p w:rsidR="002F6AAC" w:rsidRPr="0093537E" w:rsidRDefault="002F6AAC" w:rsidP="00693A1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F6AAC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#</w:t>
            </w:r>
            <w:r w:rsidRPr="002F6AA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maximum 10 félév, </w:t>
            </w:r>
            <w:proofErr w:type="spellStart"/>
            <w:r w:rsidRPr="002F6AAC">
              <w:rPr>
                <w:rFonts w:ascii="Times New Roman" w:hAnsi="Times New Roman" w:cs="Times New Roman"/>
                <w:i/>
                <w:sz w:val="18"/>
                <w:szCs w:val="18"/>
              </w:rPr>
              <w:t>MSc</w:t>
            </w:r>
            <w:proofErr w:type="spellEnd"/>
            <w:r w:rsidRPr="002F6AA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diploma esetén maximum 4 félév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F6AAC" w:rsidRPr="002F6AAC" w:rsidRDefault="002F6AAC" w:rsidP="00693A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F6AAC">
              <w:rPr>
                <w:rFonts w:ascii="Times New Roman" w:hAnsi="Times New Roman" w:cs="Times New Roman"/>
              </w:rPr>
              <w:t>maximum</w:t>
            </w:r>
            <w:r w:rsidRPr="002F6AAC">
              <w:rPr>
                <w:rFonts w:ascii="Times New Roman" w:hAnsi="Times New Roman" w:cs="Times New Roman"/>
                <w:b/>
              </w:rPr>
              <w:t xml:space="preserve"> 30 pont</w:t>
            </w:r>
          </w:p>
        </w:tc>
      </w:tr>
      <w:tr w:rsidR="002F6AAC" w:rsidRPr="002F6AAC" w:rsidTr="0093537E">
        <w:trPr>
          <w:trHeight w:val="113"/>
          <w:jc w:val="center"/>
        </w:trPr>
        <w:tc>
          <w:tcPr>
            <w:tcW w:w="8518" w:type="dxa"/>
            <w:gridSpan w:val="2"/>
            <w:shd w:val="clear" w:color="auto" w:fill="C00000"/>
            <w:vAlign w:val="center"/>
          </w:tcPr>
          <w:p w:rsidR="002F6AAC" w:rsidRPr="002F6AAC" w:rsidRDefault="002F6AAC" w:rsidP="00693A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AA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II. Tudományos munka </w:t>
            </w:r>
            <w:r w:rsidRPr="00B2011E"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szCs w:val="20"/>
              </w:rPr>
              <w:t>(maximum 30 pont):</w:t>
            </w:r>
          </w:p>
        </w:tc>
      </w:tr>
      <w:tr w:rsidR="00EC17D1" w:rsidRPr="002F6AAC" w:rsidTr="00AF3657">
        <w:trPr>
          <w:trHeight w:val="340"/>
          <w:jc w:val="center"/>
        </w:trPr>
        <w:tc>
          <w:tcPr>
            <w:tcW w:w="6615" w:type="dxa"/>
            <w:shd w:val="clear" w:color="auto" w:fill="auto"/>
            <w:vAlign w:val="center"/>
          </w:tcPr>
          <w:p w:rsidR="00EC17D1" w:rsidRPr="002F6AAC" w:rsidRDefault="00EC17D1" w:rsidP="00693A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6AAC">
              <w:rPr>
                <w:rFonts w:ascii="Times New Roman" w:hAnsi="Times New Roman" w:cs="Times New Roman"/>
                <w:b/>
              </w:rPr>
              <w:t xml:space="preserve">Elsőszerzős referált </w:t>
            </w:r>
            <w:r w:rsidRPr="002F6AAC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 w:rsidRPr="002F6AAC">
              <w:rPr>
                <w:rFonts w:ascii="Times New Roman" w:hAnsi="Times New Roman" w:cs="Times New Roman"/>
                <w:b/>
                <w:i/>
              </w:rPr>
              <w:t>in</w:t>
            </w:r>
            <w:proofErr w:type="spellEnd"/>
            <w:r w:rsidRPr="002F6AA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F6AAC">
              <w:rPr>
                <w:rFonts w:ascii="Times New Roman" w:hAnsi="Times New Roman" w:cs="Times New Roman"/>
                <w:b/>
                <w:i/>
              </w:rPr>
              <w:t>extenso</w:t>
            </w:r>
            <w:proofErr w:type="spellEnd"/>
            <w:r w:rsidRPr="002F6AAC">
              <w:rPr>
                <w:rFonts w:ascii="Times New Roman" w:hAnsi="Times New Roman" w:cs="Times New Roman"/>
                <w:b/>
                <w:i/>
              </w:rPr>
              <w:t>)</w:t>
            </w:r>
            <w:r w:rsidRPr="002F6AAC">
              <w:rPr>
                <w:rFonts w:ascii="Times New Roman" w:hAnsi="Times New Roman" w:cs="Times New Roman"/>
                <w:b/>
              </w:rPr>
              <w:t xml:space="preserve"> folyóirat közlemény (idegen nyelvű)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C17D1" w:rsidRPr="002F6AAC" w:rsidRDefault="00EC17D1" w:rsidP="00693A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6AAC">
              <w:rPr>
                <w:rFonts w:ascii="Times New Roman" w:hAnsi="Times New Roman" w:cs="Times New Roman"/>
                <w:b/>
              </w:rPr>
              <w:t>30 pont</w:t>
            </w:r>
          </w:p>
        </w:tc>
      </w:tr>
      <w:tr w:rsidR="00EC17D1" w:rsidRPr="002F6AAC" w:rsidTr="00AF3657">
        <w:trPr>
          <w:trHeight w:val="340"/>
          <w:jc w:val="center"/>
        </w:trPr>
        <w:tc>
          <w:tcPr>
            <w:tcW w:w="6615" w:type="dxa"/>
            <w:vAlign w:val="center"/>
          </w:tcPr>
          <w:p w:rsidR="00EC17D1" w:rsidRPr="002F6AAC" w:rsidRDefault="00EC17D1" w:rsidP="00693A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6AAC">
              <w:rPr>
                <w:rFonts w:ascii="Times New Roman" w:hAnsi="Times New Roman" w:cs="Times New Roman"/>
                <w:b/>
              </w:rPr>
              <w:t xml:space="preserve">Elsőszerzős referált </w:t>
            </w:r>
            <w:r w:rsidRPr="002F6AAC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 w:rsidRPr="002F6AAC">
              <w:rPr>
                <w:rFonts w:ascii="Times New Roman" w:hAnsi="Times New Roman" w:cs="Times New Roman"/>
                <w:b/>
                <w:i/>
              </w:rPr>
              <w:t>in</w:t>
            </w:r>
            <w:proofErr w:type="spellEnd"/>
            <w:r w:rsidRPr="002F6AA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F6AAC">
              <w:rPr>
                <w:rFonts w:ascii="Times New Roman" w:hAnsi="Times New Roman" w:cs="Times New Roman"/>
                <w:b/>
                <w:i/>
              </w:rPr>
              <w:t>extenso</w:t>
            </w:r>
            <w:proofErr w:type="spellEnd"/>
            <w:r w:rsidRPr="002F6AAC">
              <w:rPr>
                <w:rFonts w:ascii="Times New Roman" w:hAnsi="Times New Roman" w:cs="Times New Roman"/>
                <w:b/>
                <w:i/>
              </w:rPr>
              <w:t>)</w:t>
            </w:r>
            <w:r w:rsidRPr="002F6AAC">
              <w:rPr>
                <w:rFonts w:ascii="Times New Roman" w:hAnsi="Times New Roman" w:cs="Times New Roman"/>
                <w:b/>
              </w:rPr>
              <w:t xml:space="preserve"> folyóirat közlemény (magyar)</w:t>
            </w:r>
          </w:p>
        </w:tc>
        <w:tc>
          <w:tcPr>
            <w:tcW w:w="1903" w:type="dxa"/>
            <w:vAlign w:val="center"/>
          </w:tcPr>
          <w:p w:rsidR="00EC17D1" w:rsidRPr="002F6AAC" w:rsidRDefault="00EC17D1" w:rsidP="00693A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6AAC">
              <w:rPr>
                <w:rFonts w:ascii="Times New Roman" w:hAnsi="Times New Roman" w:cs="Times New Roman"/>
                <w:b/>
              </w:rPr>
              <w:t>20 pont</w:t>
            </w:r>
          </w:p>
        </w:tc>
      </w:tr>
      <w:tr w:rsidR="00EC17D1" w:rsidRPr="002F6AAC" w:rsidTr="00AF3657">
        <w:trPr>
          <w:trHeight w:val="340"/>
          <w:jc w:val="center"/>
        </w:trPr>
        <w:tc>
          <w:tcPr>
            <w:tcW w:w="6615" w:type="dxa"/>
            <w:vAlign w:val="center"/>
          </w:tcPr>
          <w:p w:rsidR="00EC17D1" w:rsidRPr="002F6AAC" w:rsidRDefault="00EC17D1" w:rsidP="00693A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6AAC">
              <w:rPr>
                <w:rFonts w:ascii="Times New Roman" w:hAnsi="Times New Roman" w:cs="Times New Roman"/>
                <w:b/>
              </w:rPr>
              <w:t>OTDK díjazott előadás (első szerzős), I-III. helyezés</w:t>
            </w:r>
          </w:p>
        </w:tc>
        <w:tc>
          <w:tcPr>
            <w:tcW w:w="1903" w:type="dxa"/>
            <w:vAlign w:val="center"/>
          </w:tcPr>
          <w:p w:rsidR="00EC17D1" w:rsidRPr="002F6AAC" w:rsidRDefault="00EC17D1" w:rsidP="00693A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6AAC">
              <w:rPr>
                <w:rFonts w:ascii="Times New Roman" w:hAnsi="Times New Roman" w:cs="Times New Roman"/>
                <w:b/>
              </w:rPr>
              <w:t>20 pont</w:t>
            </w:r>
          </w:p>
        </w:tc>
      </w:tr>
      <w:tr w:rsidR="00EC17D1" w:rsidRPr="002F6AAC" w:rsidTr="00AF3657">
        <w:trPr>
          <w:trHeight w:val="340"/>
          <w:jc w:val="center"/>
        </w:trPr>
        <w:tc>
          <w:tcPr>
            <w:tcW w:w="6615" w:type="dxa"/>
            <w:vAlign w:val="center"/>
          </w:tcPr>
          <w:p w:rsidR="00EC17D1" w:rsidRPr="002F6AAC" w:rsidRDefault="00EC17D1" w:rsidP="00693A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6AAC">
              <w:rPr>
                <w:rFonts w:ascii="Times New Roman" w:hAnsi="Times New Roman" w:cs="Times New Roman"/>
                <w:b/>
              </w:rPr>
              <w:t>Nem elsőszerzős referált folyóirat közlemény (idegen nyelvű)</w:t>
            </w:r>
          </w:p>
        </w:tc>
        <w:tc>
          <w:tcPr>
            <w:tcW w:w="1903" w:type="dxa"/>
            <w:vAlign w:val="center"/>
          </w:tcPr>
          <w:p w:rsidR="00EC17D1" w:rsidRPr="002F6AAC" w:rsidRDefault="00EC17D1" w:rsidP="00693A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6AAC">
              <w:rPr>
                <w:rFonts w:ascii="Times New Roman" w:hAnsi="Times New Roman" w:cs="Times New Roman"/>
                <w:b/>
              </w:rPr>
              <w:t>15 pont</w:t>
            </w:r>
          </w:p>
        </w:tc>
      </w:tr>
      <w:tr w:rsidR="00EC17D1" w:rsidRPr="002F6AAC" w:rsidTr="00AF3657">
        <w:trPr>
          <w:trHeight w:val="340"/>
          <w:jc w:val="center"/>
        </w:trPr>
        <w:tc>
          <w:tcPr>
            <w:tcW w:w="6615" w:type="dxa"/>
            <w:vAlign w:val="center"/>
          </w:tcPr>
          <w:p w:rsidR="00EC17D1" w:rsidRPr="002F6AAC" w:rsidRDefault="00EC17D1" w:rsidP="00693A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6AAC">
              <w:rPr>
                <w:rFonts w:ascii="Times New Roman" w:hAnsi="Times New Roman" w:cs="Times New Roman"/>
                <w:b/>
              </w:rPr>
              <w:t>Elsőszerzős, nem helyi és nem TDK előadás (idegen nyelvű),</w:t>
            </w:r>
          </w:p>
        </w:tc>
        <w:tc>
          <w:tcPr>
            <w:tcW w:w="1903" w:type="dxa"/>
            <w:vAlign w:val="center"/>
          </w:tcPr>
          <w:p w:rsidR="00EC17D1" w:rsidRPr="002F6AAC" w:rsidRDefault="00EC17D1" w:rsidP="00693A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6AAC">
              <w:rPr>
                <w:rFonts w:ascii="Times New Roman" w:hAnsi="Times New Roman" w:cs="Times New Roman"/>
                <w:b/>
              </w:rPr>
              <w:t>15 pont</w:t>
            </w:r>
          </w:p>
        </w:tc>
      </w:tr>
      <w:tr w:rsidR="00EC17D1" w:rsidRPr="002F6AAC" w:rsidTr="00AF3657">
        <w:trPr>
          <w:trHeight w:val="340"/>
          <w:jc w:val="center"/>
        </w:trPr>
        <w:tc>
          <w:tcPr>
            <w:tcW w:w="6615" w:type="dxa"/>
            <w:vAlign w:val="center"/>
          </w:tcPr>
          <w:p w:rsidR="00EC17D1" w:rsidRPr="002F6AAC" w:rsidRDefault="00EC17D1" w:rsidP="00693A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6AAC">
              <w:rPr>
                <w:rFonts w:ascii="Times New Roman" w:hAnsi="Times New Roman" w:cs="Times New Roman"/>
                <w:b/>
              </w:rPr>
              <w:t>Elsőszerzős, nem helyi és nem TDK előadás</w:t>
            </w:r>
          </w:p>
        </w:tc>
        <w:tc>
          <w:tcPr>
            <w:tcW w:w="1903" w:type="dxa"/>
            <w:vAlign w:val="center"/>
          </w:tcPr>
          <w:p w:rsidR="00EC17D1" w:rsidRPr="002F6AAC" w:rsidRDefault="00EC17D1" w:rsidP="00693A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6AAC">
              <w:rPr>
                <w:rFonts w:ascii="Times New Roman" w:hAnsi="Times New Roman" w:cs="Times New Roman"/>
                <w:b/>
              </w:rPr>
              <w:t>10 pont</w:t>
            </w:r>
          </w:p>
        </w:tc>
      </w:tr>
      <w:tr w:rsidR="00EC17D1" w:rsidRPr="002F6AAC" w:rsidTr="00AF3657">
        <w:trPr>
          <w:trHeight w:val="340"/>
          <w:jc w:val="center"/>
        </w:trPr>
        <w:tc>
          <w:tcPr>
            <w:tcW w:w="6615" w:type="dxa"/>
            <w:vAlign w:val="center"/>
          </w:tcPr>
          <w:p w:rsidR="00EC17D1" w:rsidRPr="002F6AAC" w:rsidRDefault="00EC17D1" w:rsidP="00693A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6AAC">
              <w:rPr>
                <w:rFonts w:ascii="Times New Roman" w:hAnsi="Times New Roman" w:cs="Times New Roman"/>
                <w:b/>
              </w:rPr>
              <w:t>Elsőszerzős, nem helyi és nem TDK poszter</w:t>
            </w:r>
          </w:p>
        </w:tc>
        <w:tc>
          <w:tcPr>
            <w:tcW w:w="1903" w:type="dxa"/>
            <w:vAlign w:val="center"/>
          </w:tcPr>
          <w:p w:rsidR="00EC17D1" w:rsidRPr="002F6AAC" w:rsidRDefault="00EC17D1" w:rsidP="00693A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6AAC">
              <w:rPr>
                <w:rFonts w:ascii="Times New Roman" w:hAnsi="Times New Roman" w:cs="Times New Roman"/>
                <w:b/>
              </w:rPr>
              <w:t>10 pont</w:t>
            </w:r>
          </w:p>
        </w:tc>
      </w:tr>
      <w:tr w:rsidR="00EC17D1" w:rsidRPr="002F6AAC" w:rsidTr="00AF3657">
        <w:trPr>
          <w:trHeight w:val="340"/>
          <w:jc w:val="center"/>
        </w:trPr>
        <w:tc>
          <w:tcPr>
            <w:tcW w:w="6615" w:type="dxa"/>
            <w:vAlign w:val="center"/>
          </w:tcPr>
          <w:p w:rsidR="00EC17D1" w:rsidRPr="002F6AAC" w:rsidRDefault="00EC17D1" w:rsidP="00693A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6AAC">
              <w:rPr>
                <w:rFonts w:ascii="Times New Roman" w:hAnsi="Times New Roman" w:cs="Times New Roman"/>
                <w:b/>
              </w:rPr>
              <w:t>Nem elsőszerzős referált folyóirat közlemény (magyar nyelvű)</w:t>
            </w:r>
          </w:p>
        </w:tc>
        <w:tc>
          <w:tcPr>
            <w:tcW w:w="1903" w:type="dxa"/>
            <w:vAlign w:val="center"/>
          </w:tcPr>
          <w:p w:rsidR="00EC17D1" w:rsidRPr="002F6AAC" w:rsidRDefault="00EC17D1" w:rsidP="00693A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6AAC">
              <w:rPr>
                <w:rFonts w:ascii="Times New Roman" w:hAnsi="Times New Roman" w:cs="Times New Roman"/>
                <w:b/>
              </w:rPr>
              <w:t>10 pont</w:t>
            </w:r>
          </w:p>
        </w:tc>
      </w:tr>
      <w:tr w:rsidR="00EC17D1" w:rsidRPr="002F6AAC" w:rsidTr="00AF3657">
        <w:trPr>
          <w:trHeight w:val="340"/>
          <w:jc w:val="center"/>
        </w:trPr>
        <w:tc>
          <w:tcPr>
            <w:tcW w:w="6615" w:type="dxa"/>
            <w:vAlign w:val="center"/>
          </w:tcPr>
          <w:p w:rsidR="00EC17D1" w:rsidRPr="002F6AAC" w:rsidRDefault="00EC17D1" w:rsidP="00693A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6AAC">
              <w:rPr>
                <w:rFonts w:ascii="Times New Roman" w:hAnsi="Times New Roman" w:cs="Times New Roman"/>
                <w:b/>
              </w:rPr>
              <w:t>Elsőszerzős nem díjazott OTDK előadás</w:t>
            </w:r>
          </w:p>
        </w:tc>
        <w:tc>
          <w:tcPr>
            <w:tcW w:w="1903" w:type="dxa"/>
            <w:vAlign w:val="center"/>
          </w:tcPr>
          <w:p w:rsidR="00EC17D1" w:rsidRPr="002F6AAC" w:rsidRDefault="00EC17D1" w:rsidP="00693A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6AAC">
              <w:rPr>
                <w:rFonts w:ascii="Times New Roman" w:hAnsi="Times New Roman" w:cs="Times New Roman"/>
                <w:b/>
              </w:rPr>
              <w:t>10 pont</w:t>
            </w:r>
          </w:p>
        </w:tc>
      </w:tr>
      <w:tr w:rsidR="00EC17D1" w:rsidRPr="002F6AAC" w:rsidTr="00AF3657">
        <w:trPr>
          <w:trHeight w:val="340"/>
          <w:jc w:val="center"/>
        </w:trPr>
        <w:tc>
          <w:tcPr>
            <w:tcW w:w="6615" w:type="dxa"/>
            <w:vAlign w:val="center"/>
          </w:tcPr>
          <w:p w:rsidR="00EC17D1" w:rsidRPr="002F6AAC" w:rsidRDefault="00EC17D1" w:rsidP="00693A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6AAC">
              <w:rPr>
                <w:rFonts w:ascii="Times New Roman" w:hAnsi="Times New Roman" w:cs="Times New Roman"/>
                <w:b/>
              </w:rPr>
              <w:t>Nem elsőszerzős, nem TDK előadás, poszter</w:t>
            </w:r>
          </w:p>
        </w:tc>
        <w:tc>
          <w:tcPr>
            <w:tcW w:w="1903" w:type="dxa"/>
            <w:vAlign w:val="center"/>
          </w:tcPr>
          <w:p w:rsidR="00EC17D1" w:rsidRPr="002F6AAC" w:rsidRDefault="00EC17D1" w:rsidP="00693A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6AAC">
              <w:rPr>
                <w:rFonts w:ascii="Times New Roman" w:hAnsi="Times New Roman" w:cs="Times New Roman"/>
                <w:b/>
              </w:rPr>
              <w:t>3 pont</w:t>
            </w:r>
          </w:p>
        </w:tc>
      </w:tr>
      <w:tr w:rsidR="00EC17D1" w:rsidRPr="002F6AAC" w:rsidTr="00AF3657">
        <w:trPr>
          <w:trHeight w:val="340"/>
          <w:jc w:val="center"/>
        </w:trPr>
        <w:tc>
          <w:tcPr>
            <w:tcW w:w="6615" w:type="dxa"/>
            <w:vAlign w:val="center"/>
          </w:tcPr>
          <w:p w:rsidR="00EC17D1" w:rsidRPr="002F6AAC" w:rsidRDefault="00EC17D1" w:rsidP="00693A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6AAC">
              <w:rPr>
                <w:rFonts w:ascii="Times New Roman" w:hAnsi="Times New Roman" w:cs="Times New Roman"/>
                <w:b/>
              </w:rPr>
              <w:t>Elsőszerzős TDK előadás</w:t>
            </w:r>
          </w:p>
        </w:tc>
        <w:tc>
          <w:tcPr>
            <w:tcW w:w="1903" w:type="dxa"/>
            <w:vAlign w:val="center"/>
          </w:tcPr>
          <w:p w:rsidR="00EC17D1" w:rsidRPr="002F6AAC" w:rsidRDefault="00EC17D1" w:rsidP="00693A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6AAC">
              <w:rPr>
                <w:rFonts w:ascii="Times New Roman" w:hAnsi="Times New Roman" w:cs="Times New Roman"/>
                <w:b/>
              </w:rPr>
              <w:t>5 pont</w:t>
            </w:r>
          </w:p>
        </w:tc>
      </w:tr>
      <w:tr w:rsidR="00EC17D1" w:rsidRPr="002F6AAC" w:rsidTr="00AF3657">
        <w:trPr>
          <w:trHeight w:val="340"/>
          <w:jc w:val="center"/>
        </w:trPr>
        <w:tc>
          <w:tcPr>
            <w:tcW w:w="6615" w:type="dxa"/>
            <w:vAlign w:val="center"/>
          </w:tcPr>
          <w:p w:rsidR="00EC17D1" w:rsidRPr="002F6AAC" w:rsidRDefault="00EC17D1" w:rsidP="00693A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6AAC">
              <w:rPr>
                <w:rFonts w:ascii="Times New Roman" w:hAnsi="Times New Roman" w:cs="Times New Roman"/>
                <w:b/>
              </w:rPr>
              <w:t>Elsőszerzős pályamunka</w:t>
            </w:r>
          </w:p>
        </w:tc>
        <w:tc>
          <w:tcPr>
            <w:tcW w:w="1903" w:type="dxa"/>
            <w:vAlign w:val="center"/>
          </w:tcPr>
          <w:p w:rsidR="00EC17D1" w:rsidRPr="002F6AAC" w:rsidRDefault="00EC17D1" w:rsidP="00693A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6AAC">
              <w:rPr>
                <w:rFonts w:ascii="Times New Roman" w:hAnsi="Times New Roman" w:cs="Times New Roman"/>
                <w:b/>
              </w:rPr>
              <w:t>5 pont</w:t>
            </w:r>
          </w:p>
        </w:tc>
      </w:tr>
      <w:tr w:rsidR="00B2011E" w:rsidRPr="002F6AAC" w:rsidTr="00AF3657">
        <w:trPr>
          <w:trHeight w:val="397"/>
          <w:jc w:val="center"/>
        </w:trPr>
        <w:tc>
          <w:tcPr>
            <w:tcW w:w="8518" w:type="dxa"/>
            <w:gridSpan w:val="2"/>
            <w:shd w:val="clear" w:color="auto" w:fill="C00000"/>
            <w:vAlign w:val="center"/>
          </w:tcPr>
          <w:p w:rsidR="00B2011E" w:rsidRPr="002F6AAC" w:rsidRDefault="00B2011E" w:rsidP="00693A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II</w:t>
            </w:r>
            <w:r w:rsidRPr="002F6AA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Kutatási téma</w:t>
            </w:r>
          </w:p>
        </w:tc>
      </w:tr>
      <w:tr w:rsidR="002F6AAC" w:rsidRPr="002F6AAC" w:rsidTr="00AF3657">
        <w:trPr>
          <w:trHeight w:val="397"/>
          <w:jc w:val="center"/>
        </w:trPr>
        <w:tc>
          <w:tcPr>
            <w:tcW w:w="6615" w:type="dxa"/>
            <w:vAlign w:val="center"/>
          </w:tcPr>
          <w:p w:rsidR="002F6AAC" w:rsidRPr="002F6AAC" w:rsidRDefault="00B2011E" w:rsidP="00693A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é</w:t>
            </w:r>
            <w:r w:rsidR="002F6AAC" w:rsidRPr="002F6AAC">
              <w:rPr>
                <w:rFonts w:ascii="Times New Roman" w:hAnsi="Times New Roman" w:cs="Times New Roman"/>
                <w:b/>
                <w:i/>
              </w:rPr>
              <w:t>rtékelést lásd alább</w:t>
            </w:r>
          </w:p>
        </w:tc>
        <w:tc>
          <w:tcPr>
            <w:tcW w:w="1903" w:type="dxa"/>
            <w:vAlign w:val="center"/>
          </w:tcPr>
          <w:p w:rsidR="002F6AAC" w:rsidRPr="002F6AAC" w:rsidRDefault="002F6AAC" w:rsidP="00693A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6AAC">
              <w:rPr>
                <w:rFonts w:ascii="Times New Roman" w:hAnsi="Times New Roman" w:cs="Times New Roman"/>
              </w:rPr>
              <w:t>maximum</w:t>
            </w:r>
            <w:r w:rsidRPr="002F6AA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2F6AAC">
              <w:rPr>
                <w:rFonts w:ascii="Times New Roman" w:hAnsi="Times New Roman" w:cs="Times New Roman"/>
                <w:b/>
              </w:rPr>
              <w:t>0 pont</w:t>
            </w:r>
          </w:p>
        </w:tc>
      </w:tr>
    </w:tbl>
    <w:p w:rsidR="006026C1" w:rsidRPr="009C12E4" w:rsidRDefault="006026C1" w:rsidP="00693A1C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36844" w:rsidRPr="00A36844" w:rsidRDefault="00A36844" w:rsidP="00693A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44">
        <w:rPr>
          <w:rFonts w:ascii="Times New Roman" w:hAnsi="Times New Roman" w:cs="Times New Roman"/>
          <w:sz w:val="24"/>
          <w:szCs w:val="24"/>
        </w:rPr>
        <w:t xml:space="preserve">A </w:t>
      </w:r>
      <w:r w:rsidRPr="001D3116">
        <w:rPr>
          <w:rFonts w:ascii="Times New Roman" w:hAnsi="Times New Roman" w:cs="Times New Roman"/>
          <w:b/>
          <w:i/>
          <w:color w:val="C00000"/>
          <w:sz w:val="24"/>
          <w:szCs w:val="24"/>
        </w:rPr>
        <w:t>pontozás</w:t>
      </w:r>
      <w:r w:rsidRPr="001D311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A36844">
        <w:rPr>
          <w:rFonts w:ascii="Times New Roman" w:hAnsi="Times New Roman" w:cs="Times New Roman"/>
          <w:sz w:val="24"/>
          <w:szCs w:val="24"/>
        </w:rPr>
        <w:t>az alábbi elvek mentén történik:</w:t>
      </w:r>
    </w:p>
    <w:p w:rsidR="00A36844" w:rsidRPr="00D33F21" w:rsidRDefault="00A36844" w:rsidP="00693A1C">
      <w:pPr>
        <w:pStyle w:val="Listaszerbekezds"/>
        <w:numPr>
          <w:ilvl w:val="0"/>
          <w:numId w:val="1"/>
        </w:numPr>
        <w:spacing w:line="360" w:lineRule="auto"/>
        <w:ind w:left="907" w:hanging="227"/>
        <w:jc w:val="both"/>
        <w:rPr>
          <w:rFonts w:ascii="Times New Roman" w:hAnsi="Times New Roman" w:cs="Times New Roman"/>
          <w:sz w:val="24"/>
          <w:szCs w:val="24"/>
        </w:rPr>
      </w:pPr>
      <w:r w:rsidRPr="00D33F21">
        <w:rPr>
          <w:rFonts w:ascii="Times New Roman" w:hAnsi="Times New Roman" w:cs="Times New Roman"/>
          <w:sz w:val="24"/>
          <w:szCs w:val="24"/>
        </w:rPr>
        <w:t xml:space="preserve">Kutatási terv (0-5-10 pont) </w:t>
      </w:r>
    </w:p>
    <w:p w:rsidR="00A36844" w:rsidRPr="00D33F21" w:rsidRDefault="00A36844" w:rsidP="00693A1C">
      <w:pPr>
        <w:pStyle w:val="Listaszerbekezds"/>
        <w:numPr>
          <w:ilvl w:val="0"/>
          <w:numId w:val="1"/>
        </w:numPr>
        <w:spacing w:line="360" w:lineRule="auto"/>
        <w:ind w:left="907" w:hanging="227"/>
        <w:jc w:val="both"/>
        <w:rPr>
          <w:rFonts w:ascii="Times New Roman" w:hAnsi="Times New Roman" w:cs="Times New Roman"/>
          <w:sz w:val="24"/>
          <w:szCs w:val="24"/>
        </w:rPr>
      </w:pPr>
      <w:r w:rsidRPr="00D33F21">
        <w:rPr>
          <w:rFonts w:ascii="Times New Roman" w:hAnsi="Times New Roman" w:cs="Times New Roman"/>
          <w:sz w:val="24"/>
          <w:szCs w:val="24"/>
        </w:rPr>
        <w:t>A jelölt szakmai felkészültsége (0-5-10 pont)</w:t>
      </w:r>
    </w:p>
    <w:p w:rsidR="00A36844" w:rsidRPr="00D33F21" w:rsidRDefault="00A36844" w:rsidP="00693A1C">
      <w:pPr>
        <w:pStyle w:val="Listaszerbekezds"/>
        <w:numPr>
          <w:ilvl w:val="0"/>
          <w:numId w:val="1"/>
        </w:numPr>
        <w:spacing w:line="360" w:lineRule="auto"/>
        <w:ind w:left="907" w:hanging="227"/>
        <w:jc w:val="both"/>
        <w:rPr>
          <w:rFonts w:ascii="Times New Roman" w:hAnsi="Times New Roman" w:cs="Times New Roman"/>
          <w:sz w:val="24"/>
          <w:szCs w:val="24"/>
        </w:rPr>
      </w:pPr>
      <w:r w:rsidRPr="00D33F21">
        <w:rPr>
          <w:rFonts w:ascii="Times New Roman" w:hAnsi="Times New Roman" w:cs="Times New Roman"/>
          <w:sz w:val="24"/>
          <w:szCs w:val="24"/>
        </w:rPr>
        <w:t>A téma kidolgozásának szakmai feltételei (</w:t>
      </w:r>
      <w:proofErr w:type="spellStart"/>
      <w:r w:rsidRPr="00D33F21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D33F21">
        <w:rPr>
          <w:rFonts w:ascii="Times New Roman" w:hAnsi="Times New Roman" w:cs="Times New Roman"/>
          <w:sz w:val="24"/>
          <w:szCs w:val="24"/>
        </w:rPr>
        <w:t>. 15 pont) – témavezető tudományos teljesítménye, kutatási forrásai és a PhD képzésben elért eredményei</w:t>
      </w:r>
    </w:p>
    <w:p w:rsidR="00B86DA7" w:rsidRPr="00B86DA7" w:rsidRDefault="00A36844" w:rsidP="008C1C54">
      <w:pPr>
        <w:pStyle w:val="Listaszerbekezds"/>
        <w:numPr>
          <w:ilvl w:val="0"/>
          <w:numId w:val="1"/>
        </w:numPr>
        <w:spacing w:line="360" w:lineRule="auto"/>
        <w:ind w:left="907" w:hanging="227"/>
        <w:jc w:val="both"/>
        <w:rPr>
          <w:rFonts w:ascii="Times New Roman" w:hAnsi="Times New Roman" w:cs="Times New Roman"/>
          <w:sz w:val="20"/>
          <w:szCs w:val="20"/>
        </w:rPr>
      </w:pPr>
      <w:r w:rsidRPr="00D33F21">
        <w:rPr>
          <w:rFonts w:ascii="Times New Roman" w:hAnsi="Times New Roman" w:cs="Times New Roman"/>
          <w:sz w:val="24"/>
          <w:szCs w:val="24"/>
        </w:rPr>
        <w:t xml:space="preserve">További 5 pontról az ODT dönt pontegyenlőségek, iskolák közötti aránytalanságok </w:t>
      </w:r>
    </w:p>
    <w:sectPr w:rsidR="00B86DA7" w:rsidRPr="00B86DA7" w:rsidSect="00FE0739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B8D" w:rsidRDefault="00094B8D" w:rsidP="007D3D0A">
      <w:pPr>
        <w:spacing w:after="0" w:line="240" w:lineRule="auto"/>
      </w:pPr>
      <w:r>
        <w:separator/>
      </w:r>
    </w:p>
  </w:endnote>
  <w:endnote w:type="continuationSeparator" w:id="0">
    <w:p w:rsidR="00094B8D" w:rsidRDefault="00094B8D" w:rsidP="007D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félkövé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802419"/>
      <w:docPartObj>
        <w:docPartGallery w:val="Page Numbers (Bottom of Page)"/>
        <w:docPartUnique/>
      </w:docPartObj>
    </w:sdtPr>
    <w:sdtContent>
      <w:p w:rsidR="00EE5CA4" w:rsidRDefault="005356A9">
        <w:pPr>
          <w:pStyle w:val="llb"/>
          <w:jc w:val="center"/>
        </w:pPr>
        <w:r w:rsidRPr="00AA2FA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E5CA4" w:rsidRPr="00AA2FA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2FA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96E0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A2FA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E5CA4" w:rsidRDefault="00EE5CA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B8D" w:rsidRDefault="00094B8D" w:rsidP="007D3D0A">
      <w:pPr>
        <w:spacing w:after="0" w:line="240" w:lineRule="auto"/>
      </w:pPr>
      <w:r>
        <w:separator/>
      </w:r>
    </w:p>
  </w:footnote>
  <w:footnote w:type="continuationSeparator" w:id="0">
    <w:p w:rsidR="00094B8D" w:rsidRDefault="00094B8D" w:rsidP="007D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CA4" w:rsidRPr="00714D44" w:rsidRDefault="00EE5CA4" w:rsidP="0093537E">
    <w:pPr>
      <w:spacing w:line="240" w:lineRule="auto"/>
      <w:jc w:val="center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color w:val="7F7F7F" w:themeColor="text1" w:themeTint="80"/>
        <w:sz w:val="20"/>
        <w:szCs w:val="20"/>
      </w:rPr>
      <w:t>MINŐSÉGBIZTOSÍTÁSI</w:t>
    </w:r>
    <w:r w:rsidRPr="00BA0172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 TERV</w:t>
    </w:r>
    <w:r w:rsidRPr="00714D44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 201</w:t>
    </w:r>
    <w:r>
      <w:rPr>
        <w:rFonts w:ascii="Times New Roman" w:hAnsi="Times New Roman" w:cs="Times New Roman"/>
        <w:color w:val="7F7F7F" w:themeColor="text1" w:themeTint="80"/>
        <w:sz w:val="20"/>
        <w:szCs w:val="20"/>
      </w:rPr>
      <w:t>9</w:t>
    </w:r>
    <w:r>
      <w:rPr>
        <w:rFonts w:ascii="Times New Roman" w:hAnsi="Times New Roman" w:cs="Times New Roman"/>
        <w:color w:val="7F7F7F" w:themeColor="text1" w:themeTint="80"/>
        <w:sz w:val="20"/>
        <w:szCs w:val="20"/>
      </w:rPr>
      <w:br/>
    </w:r>
    <w:r w:rsidRPr="00994D4E">
      <w:rPr>
        <w:rFonts w:ascii="Times New Roman" w:hAnsi="Times New Roman" w:cs="Times New Roman"/>
        <w:i/>
        <w:color w:val="7F7F7F" w:themeColor="text1" w:themeTint="80"/>
        <w:sz w:val="20"/>
        <w:szCs w:val="20"/>
      </w:rPr>
      <w:t>új típusú a doktori képzés</w:t>
    </w:r>
    <w:r w:rsidRPr="00714D44">
      <w:rPr>
        <w:rFonts w:ascii="Times New Roman" w:hAnsi="Times New Roman" w:cs="Times New Roman"/>
        <w:color w:val="7F7F7F" w:themeColor="text1" w:themeTint="80"/>
        <w:sz w:val="20"/>
        <w:szCs w:val="20"/>
      </w:rPr>
      <w:br/>
      <w:t xml:space="preserve">Debreceni Egyetem </w:t>
    </w:r>
    <w:proofErr w:type="spellStart"/>
    <w:r w:rsidRPr="00714D44">
      <w:rPr>
        <w:rFonts w:ascii="Times New Roman" w:hAnsi="Times New Roman" w:cs="Times New Roman"/>
        <w:color w:val="7F7F7F" w:themeColor="text1" w:themeTint="80"/>
        <w:sz w:val="20"/>
        <w:szCs w:val="20"/>
      </w:rPr>
      <w:t>Fogorvostudományi</w:t>
    </w:r>
    <w:proofErr w:type="spellEnd"/>
    <w:r w:rsidRPr="00714D44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 Doktori Iskola</w:t>
    </w:r>
  </w:p>
  <w:p w:rsidR="00EE5CA4" w:rsidRPr="00A70A34" w:rsidRDefault="00EE5CA4" w:rsidP="00A70A34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CA4" w:rsidRDefault="00EE5CA4">
    <w:pPr>
      <w:pStyle w:val="lfej"/>
    </w:pPr>
  </w:p>
  <w:p w:rsidR="00EE5CA4" w:rsidRDefault="00EE5CA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4EB"/>
    <w:multiLevelType w:val="hybridMultilevel"/>
    <w:tmpl w:val="2B40BD1A"/>
    <w:lvl w:ilvl="0" w:tplc="A37E8DA8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6016A"/>
    <w:multiLevelType w:val="hybridMultilevel"/>
    <w:tmpl w:val="DEC4816A"/>
    <w:lvl w:ilvl="0" w:tplc="A7F4A84C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8773F"/>
    <w:multiLevelType w:val="hybridMultilevel"/>
    <w:tmpl w:val="0E621766"/>
    <w:lvl w:ilvl="0" w:tplc="CF884B14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E47A1"/>
    <w:multiLevelType w:val="hybridMultilevel"/>
    <w:tmpl w:val="15AA79D4"/>
    <w:lvl w:ilvl="0" w:tplc="669039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A520E"/>
    <w:multiLevelType w:val="hybridMultilevel"/>
    <w:tmpl w:val="6670357C"/>
    <w:lvl w:ilvl="0" w:tplc="B574DB74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C0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11D4A"/>
    <w:multiLevelType w:val="hybridMultilevel"/>
    <w:tmpl w:val="BE509362"/>
    <w:lvl w:ilvl="0" w:tplc="A566C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F0F5A" w:themeColor="accent2" w:themeShade="BF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31300"/>
    <w:multiLevelType w:val="hybridMultilevel"/>
    <w:tmpl w:val="2D50D066"/>
    <w:lvl w:ilvl="0" w:tplc="A566C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F0F5A" w:themeColor="accent2" w:themeShade="BF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83012"/>
    <w:multiLevelType w:val="hybridMultilevel"/>
    <w:tmpl w:val="AA12EED4"/>
    <w:lvl w:ilvl="0" w:tplc="F47001EC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07257"/>
    <w:multiLevelType w:val="hybridMultilevel"/>
    <w:tmpl w:val="6F4A034A"/>
    <w:lvl w:ilvl="0" w:tplc="4522B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30DF6"/>
    <w:multiLevelType w:val="hybridMultilevel"/>
    <w:tmpl w:val="5B44A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B1BB4"/>
    <w:multiLevelType w:val="hybridMultilevel"/>
    <w:tmpl w:val="F47CF456"/>
    <w:lvl w:ilvl="0" w:tplc="A566C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F0F5A" w:themeColor="accent2" w:themeShade="BF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83274"/>
    <w:multiLevelType w:val="hybridMultilevel"/>
    <w:tmpl w:val="0E94A866"/>
    <w:lvl w:ilvl="0" w:tplc="13586FC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649AF"/>
    <w:multiLevelType w:val="hybridMultilevel"/>
    <w:tmpl w:val="E9C0FAEE"/>
    <w:lvl w:ilvl="0" w:tplc="5E706FE6">
      <w:start w:val="1"/>
      <w:numFmt w:val="bullet"/>
      <w:lvlText w:val="»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610EC"/>
    <w:multiLevelType w:val="hybridMultilevel"/>
    <w:tmpl w:val="AFFAAA18"/>
    <w:lvl w:ilvl="0" w:tplc="DEC4B53C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550DD"/>
    <w:multiLevelType w:val="hybridMultilevel"/>
    <w:tmpl w:val="EF6456B0"/>
    <w:lvl w:ilvl="0" w:tplc="A37E8DA8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671FA"/>
    <w:multiLevelType w:val="hybridMultilevel"/>
    <w:tmpl w:val="A8F43822"/>
    <w:lvl w:ilvl="0" w:tplc="1108C2E0">
      <w:start w:val="1"/>
      <w:numFmt w:val="bullet"/>
      <w:lvlText w:val="»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AF0F5A" w:themeColor="accent2" w:themeShade="BF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42C46"/>
    <w:multiLevelType w:val="hybridMultilevel"/>
    <w:tmpl w:val="85DCA7D2"/>
    <w:lvl w:ilvl="0" w:tplc="A37E8DA8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06A72"/>
    <w:multiLevelType w:val="hybridMultilevel"/>
    <w:tmpl w:val="E19EFA2A"/>
    <w:lvl w:ilvl="0" w:tplc="A37E8DA8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1018C"/>
    <w:multiLevelType w:val="hybridMultilevel"/>
    <w:tmpl w:val="17B277DA"/>
    <w:lvl w:ilvl="0" w:tplc="37ECE674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C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862591"/>
    <w:multiLevelType w:val="hybridMultilevel"/>
    <w:tmpl w:val="C982FD40"/>
    <w:lvl w:ilvl="0" w:tplc="A566C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F0F5A" w:themeColor="accent2" w:themeShade="BF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D403D1"/>
    <w:multiLevelType w:val="hybridMultilevel"/>
    <w:tmpl w:val="529213A8"/>
    <w:lvl w:ilvl="0" w:tplc="A566C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F0F5A" w:themeColor="accent2" w:themeShade="BF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13AFD"/>
    <w:multiLevelType w:val="hybridMultilevel"/>
    <w:tmpl w:val="6E5E7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676036"/>
    <w:multiLevelType w:val="hybridMultilevel"/>
    <w:tmpl w:val="9692DAFA"/>
    <w:lvl w:ilvl="0" w:tplc="A566C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F0F5A" w:themeColor="accent2" w:themeShade="BF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B766EC"/>
    <w:multiLevelType w:val="hybridMultilevel"/>
    <w:tmpl w:val="41969294"/>
    <w:lvl w:ilvl="0" w:tplc="229C3EB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574C62"/>
    <w:multiLevelType w:val="hybridMultilevel"/>
    <w:tmpl w:val="2E26C142"/>
    <w:lvl w:ilvl="0" w:tplc="EB604DFE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B5586A"/>
    <w:multiLevelType w:val="hybridMultilevel"/>
    <w:tmpl w:val="5EFA14FA"/>
    <w:lvl w:ilvl="0" w:tplc="A566C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F0F5A" w:themeColor="accent2" w:themeShade="BF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D22D4B"/>
    <w:multiLevelType w:val="hybridMultilevel"/>
    <w:tmpl w:val="8AF8DC26"/>
    <w:lvl w:ilvl="0" w:tplc="8EE69A58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296DFA"/>
    <w:multiLevelType w:val="hybridMultilevel"/>
    <w:tmpl w:val="2C924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724E99"/>
    <w:multiLevelType w:val="hybridMultilevel"/>
    <w:tmpl w:val="21924788"/>
    <w:lvl w:ilvl="0" w:tplc="5E706FE6">
      <w:start w:val="1"/>
      <w:numFmt w:val="bullet"/>
      <w:lvlText w:val="»"/>
      <w:lvlJc w:val="left"/>
      <w:pPr>
        <w:ind w:left="1174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24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>
    <w:nsid w:val="4E3E59A8"/>
    <w:multiLevelType w:val="hybridMultilevel"/>
    <w:tmpl w:val="9E524D0E"/>
    <w:lvl w:ilvl="0" w:tplc="A37E8DA8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324E1B"/>
    <w:multiLevelType w:val="hybridMultilevel"/>
    <w:tmpl w:val="2B4C77D4"/>
    <w:lvl w:ilvl="0" w:tplc="0CC09D28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7A283B"/>
    <w:multiLevelType w:val="hybridMultilevel"/>
    <w:tmpl w:val="0E64535C"/>
    <w:lvl w:ilvl="0" w:tplc="A566C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F0F5A" w:themeColor="accent2" w:themeShade="BF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B625F9"/>
    <w:multiLevelType w:val="hybridMultilevel"/>
    <w:tmpl w:val="E3642058"/>
    <w:lvl w:ilvl="0" w:tplc="CF884B14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D53DFF"/>
    <w:multiLevelType w:val="hybridMultilevel"/>
    <w:tmpl w:val="3DA40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6C7105"/>
    <w:multiLevelType w:val="hybridMultilevel"/>
    <w:tmpl w:val="3DECF208"/>
    <w:lvl w:ilvl="0" w:tplc="A37E8DA8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105988"/>
    <w:multiLevelType w:val="hybridMultilevel"/>
    <w:tmpl w:val="B61E3B3E"/>
    <w:lvl w:ilvl="0" w:tplc="3E5CAB4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3D687D"/>
    <w:multiLevelType w:val="hybridMultilevel"/>
    <w:tmpl w:val="8ACAC9A0"/>
    <w:lvl w:ilvl="0" w:tplc="CF884B14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D04F4D"/>
    <w:multiLevelType w:val="hybridMultilevel"/>
    <w:tmpl w:val="EB5604E4"/>
    <w:lvl w:ilvl="0" w:tplc="5E706FE6">
      <w:start w:val="1"/>
      <w:numFmt w:val="bullet"/>
      <w:lvlText w:val="»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1F40DD"/>
    <w:multiLevelType w:val="hybridMultilevel"/>
    <w:tmpl w:val="637E5860"/>
    <w:lvl w:ilvl="0" w:tplc="A37E8DA8">
      <w:numFmt w:val="bullet"/>
      <w:lvlText w:val="•"/>
      <w:lvlJc w:val="left"/>
      <w:pPr>
        <w:ind w:left="1080" w:hanging="720"/>
      </w:pPr>
      <w:rPr>
        <w:rFonts w:ascii="Times New Roman félkövér" w:hAnsi="Times New Roman félkövér" w:cs="Times New Roman" w:hint="default"/>
        <w:b/>
        <w:i w:val="0"/>
        <w:color w:val="C00000"/>
        <w:sz w:val="3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875587"/>
    <w:multiLevelType w:val="hybridMultilevel"/>
    <w:tmpl w:val="CBAAC752"/>
    <w:lvl w:ilvl="0" w:tplc="A37E8DA8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3D1230"/>
    <w:multiLevelType w:val="hybridMultilevel"/>
    <w:tmpl w:val="A81E183A"/>
    <w:lvl w:ilvl="0" w:tplc="230250E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0C6760"/>
    <w:multiLevelType w:val="hybridMultilevel"/>
    <w:tmpl w:val="8D18555C"/>
    <w:lvl w:ilvl="0" w:tplc="155A5FC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882CE6"/>
    <w:multiLevelType w:val="hybridMultilevel"/>
    <w:tmpl w:val="58C63582"/>
    <w:lvl w:ilvl="0" w:tplc="A37E8DA8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B620EE"/>
    <w:multiLevelType w:val="hybridMultilevel"/>
    <w:tmpl w:val="160E5618"/>
    <w:lvl w:ilvl="0" w:tplc="A566C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F0F5A" w:themeColor="accent2" w:themeShade="BF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405D24"/>
    <w:multiLevelType w:val="hybridMultilevel"/>
    <w:tmpl w:val="EE4EC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9D5A89"/>
    <w:multiLevelType w:val="hybridMultilevel"/>
    <w:tmpl w:val="2A86DF7A"/>
    <w:lvl w:ilvl="0" w:tplc="18F24FE8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3B5F23"/>
    <w:multiLevelType w:val="hybridMultilevel"/>
    <w:tmpl w:val="15A23D30"/>
    <w:lvl w:ilvl="0" w:tplc="A37E8DA8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9"/>
  </w:num>
  <w:num w:numId="3">
    <w:abstractNumId w:val="27"/>
  </w:num>
  <w:num w:numId="4">
    <w:abstractNumId w:val="33"/>
  </w:num>
  <w:num w:numId="5">
    <w:abstractNumId w:val="14"/>
  </w:num>
  <w:num w:numId="6">
    <w:abstractNumId w:val="17"/>
  </w:num>
  <w:num w:numId="7">
    <w:abstractNumId w:val="34"/>
  </w:num>
  <w:num w:numId="8">
    <w:abstractNumId w:val="41"/>
  </w:num>
  <w:num w:numId="9">
    <w:abstractNumId w:val="1"/>
  </w:num>
  <w:num w:numId="10">
    <w:abstractNumId w:val="13"/>
  </w:num>
  <w:num w:numId="11">
    <w:abstractNumId w:val="26"/>
  </w:num>
  <w:num w:numId="12">
    <w:abstractNumId w:val="21"/>
  </w:num>
  <w:num w:numId="13">
    <w:abstractNumId w:val="40"/>
  </w:num>
  <w:num w:numId="14">
    <w:abstractNumId w:val="46"/>
  </w:num>
  <w:num w:numId="15">
    <w:abstractNumId w:val="30"/>
  </w:num>
  <w:num w:numId="16">
    <w:abstractNumId w:val="39"/>
  </w:num>
  <w:num w:numId="17">
    <w:abstractNumId w:val="23"/>
  </w:num>
  <w:num w:numId="18">
    <w:abstractNumId w:val="45"/>
  </w:num>
  <w:num w:numId="19">
    <w:abstractNumId w:val="16"/>
  </w:num>
  <w:num w:numId="20">
    <w:abstractNumId w:val="35"/>
  </w:num>
  <w:num w:numId="21">
    <w:abstractNumId w:val="36"/>
  </w:num>
  <w:num w:numId="22">
    <w:abstractNumId w:val="29"/>
  </w:num>
  <w:num w:numId="23">
    <w:abstractNumId w:val="11"/>
  </w:num>
  <w:num w:numId="24">
    <w:abstractNumId w:val="24"/>
  </w:num>
  <w:num w:numId="25">
    <w:abstractNumId w:val="7"/>
  </w:num>
  <w:num w:numId="26">
    <w:abstractNumId w:val="44"/>
  </w:num>
  <w:num w:numId="27">
    <w:abstractNumId w:val="3"/>
  </w:num>
  <w:num w:numId="28">
    <w:abstractNumId w:val="2"/>
  </w:num>
  <w:num w:numId="29">
    <w:abstractNumId w:val="0"/>
  </w:num>
  <w:num w:numId="30">
    <w:abstractNumId w:val="32"/>
  </w:num>
  <w:num w:numId="31">
    <w:abstractNumId w:val="42"/>
  </w:num>
  <w:num w:numId="32">
    <w:abstractNumId w:val="37"/>
  </w:num>
  <w:num w:numId="33">
    <w:abstractNumId w:val="15"/>
  </w:num>
  <w:num w:numId="34">
    <w:abstractNumId w:val="18"/>
  </w:num>
  <w:num w:numId="35">
    <w:abstractNumId w:val="4"/>
  </w:num>
  <w:num w:numId="36">
    <w:abstractNumId w:val="28"/>
  </w:num>
  <w:num w:numId="37">
    <w:abstractNumId w:val="25"/>
  </w:num>
  <w:num w:numId="38">
    <w:abstractNumId w:val="20"/>
  </w:num>
  <w:num w:numId="39">
    <w:abstractNumId w:val="10"/>
  </w:num>
  <w:num w:numId="40">
    <w:abstractNumId w:val="19"/>
  </w:num>
  <w:num w:numId="41">
    <w:abstractNumId w:val="31"/>
  </w:num>
  <w:num w:numId="42">
    <w:abstractNumId w:val="6"/>
  </w:num>
  <w:num w:numId="43">
    <w:abstractNumId w:val="22"/>
  </w:num>
  <w:num w:numId="44">
    <w:abstractNumId w:val="43"/>
  </w:num>
  <w:num w:numId="45">
    <w:abstractNumId w:val="8"/>
  </w:num>
  <w:num w:numId="46">
    <w:abstractNumId w:val="5"/>
  </w:num>
  <w:num w:numId="47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6111"/>
    <w:rsid w:val="000166D8"/>
    <w:rsid w:val="00023A67"/>
    <w:rsid w:val="00023B21"/>
    <w:rsid w:val="00034390"/>
    <w:rsid w:val="00034757"/>
    <w:rsid w:val="00041591"/>
    <w:rsid w:val="00042A66"/>
    <w:rsid w:val="00050656"/>
    <w:rsid w:val="000520C3"/>
    <w:rsid w:val="00055E4B"/>
    <w:rsid w:val="00064067"/>
    <w:rsid w:val="00065817"/>
    <w:rsid w:val="000744C8"/>
    <w:rsid w:val="00077534"/>
    <w:rsid w:val="00084BC8"/>
    <w:rsid w:val="00093DE8"/>
    <w:rsid w:val="00094B8D"/>
    <w:rsid w:val="000A3C51"/>
    <w:rsid w:val="000A797B"/>
    <w:rsid w:val="000B22E7"/>
    <w:rsid w:val="000D040B"/>
    <w:rsid w:val="000E07EB"/>
    <w:rsid w:val="000E1A16"/>
    <w:rsid w:val="000E262E"/>
    <w:rsid w:val="000E3A13"/>
    <w:rsid w:val="00101A4D"/>
    <w:rsid w:val="0010272D"/>
    <w:rsid w:val="00102900"/>
    <w:rsid w:val="001057CD"/>
    <w:rsid w:val="00105861"/>
    <w:rsid w:val="0010712F"/>
    <w:rsid w:val="001137E5"/>
    <w:rsid w:val="00121D7A"/>
    <w:rsid w:val="00131A1F"/>
    <w:rsid w:val="00131F5C"/>
    <w:rsid w:val="0013264C"/>
    <w:rsid w:val="0013790E"/>
    <w:rsid w:val="00142F80"/>
    <w:rsid w:val="001438CA"/>
    <w:rsid w:val="00146982"/>
    <w:rsid w:val="0015284D"/>
    <w:rsid w:val="00156D9C"/>
    <w:rsid w:val="001622EF"/>
    <w:rsid w:val="0016551E"/>
    <w:rsid w:val="00171008"/>
    <w:rsid w:val="00173EF0"/>
    <w:rsid w:val="0018262A"/>
    <w:rsid w:val="00196E0E"/>
    <w:rsid w:val="00197E31"/>
    <w:rsid w:val="001A0639"/>
    <w:rsid w:val="001B7540"/>
    <w:rsid w:val="001C27BC"/>
    <w:rsid w:val="001C54A6"/>
    <w:rsid w:val="001D3116"/>
    <w:rsid w:val="001E4236"/>
    <w:rsid w:val="001E6DC4"/>
    <w:rsid w:val="001F17F7"/>
    <w:rsid w:val="001F2E2C"/>
    <w:rsid w:val="00201FD9"/>
    <w:rsid w:val="00203637"/>
    <w:rsid w:val="0020754C"/>
    <w:rsid w:val="002078F7"/>
    <w:rsid w:val="00212C49"/>
    <w:rsid w:val="0021586B"/>
    <w:rsid w:val="00215F42"/>
    <w:rsid w:val="002552EC"/>
    <w:rsid w:val="002808DE"/>
    <w:rsid w:val="00282C14"/>
    <w:rsid w:val="002834A3"/>
    <w:rsid w:val="0028674B"/>
    <w:rsid w:val="002A400B"/>
    <w:rsid w:val="002B1CF0"/>
    <w:rsid w:val="002B251C"/>
    <w:rsid w:val="002B4BB7"/>
    <w:rsid w:val="002B7028"/>
    <w:rsid w:val="002C572D"/>
    <w:rsid w:val="002F3D14"/>
    <w:rsid w:val="002F47E9"/>
    <w:rsid w:val="002F5EC4"/>
    <w:rsid w:val="002F6AAC"/>
    <w:rsid w:val="00306C0D"/>
    <w:rsid w:val="00311E7D"/>
    <w:rsid w:val="0032650B"/>
    <w:rsid w:val="00337476"/>
    <w:rsid w:val="003419EB"/>
    <w:rsid w:val="00344266"/>
    <w:rsid w:val="003442D9"/>
    <w:rsid w:val="003442F9"/>
    <w:rsid w:val="0034436B"/>
    <w:rsid w:val="00375817"/>
    <w:rsid w:val="00381EFC"/>
    <w:rsid w:val="003903F4"/>
    <w:rsid w:val="00392D2F"/>
    <w:rsid w:val="003A7750"/>
    <w:rsid w:val="003B190D"/>
    <w:rsid w:val="003B3477"/>
    <w:rsid w:val="003C1F82"/>
    <w:rsid w:val="003D43BB"/>
    <w:rsid w:val="003D4CAF"/>
    <w:rsid w:val="003D5596"/>
    <w:rsid w:val="003E2979"/>
    <w:rsid w:val="003E7ABF"/>
    <w:rsid w:val="003E7D14"/>
    <w:rsid w:val="003F1D1B"/>
    <w:rsid w:val="003F6884"/>
    <w:rsid w:val="0041154E"/>
    <w:rsid w:val="004171DD"/>
    <w:rsid w:val="004220CF"/>
    <w:rsid w:val="004222B4"/>
    <w:rsid w:val="00425858"/>
    <w:rsid w:val="00426C86"/>
    <w:rsid w:val="00427856"/>
    <w:rsid w:val="00431150"/>
    <w:rsid w:val="00433C32"/>
    <w:rsid w:val="004344A1"/>
    <w:rsid w:val="00447D6D"/>
    <w:rsid w:val="004518B4"/>
    <w:rsid w:val="00457FA3"/>
    <w:rsid w:val="00461C43"/>
    <w:rsid w:val="004624EC"/>
    <w:rsid w:val="00470B4E"/>
    <w:rsid w:val="004731E5"/>
    <w:rsid w:val="00492082"/>
    <w:rsid w:val="00493A93"/>
    <w:rsid w:val="00493D37"/>
    <w:rsid w:val="004A37BB"/>
    <w:rsid w:val="004A71EA"/>
    <w:rsid w:val="004B7E32"/>
    <w:rsid w:val="004D2128"/>
    <w:rsid w:val="004D30F9"/>
    <w:rsid w:val="004D68DF"/>
    <w:rsid w:val="004D6F4E"/>
    <w:rsid w:val="004E2DE6"/>
    <w:rsid w:val="004E2E32"/>
    <w:rsid w:val="004E65D9"/>
    <w:rsid w:val="004E7633"/>
    <w:rsid w:val="004F2689"/>
    <w:rsid w:val="004F42DF"/>
    <w:rsid w:val="00502BC0"/>
    <w:rsid w:val="005044B2"/>
    <w:rsid w:val="00504F7A"/>
    <w:rsid w:val="00505FB8"/>
    <w:rsid w:val="0050689E"/>
    <w:rsid w:val="00512499"/>
    <w:rsid w:val="00515174"/>
    <w:rsid w:val="00526EC2"/>
    <w:rsid w:val="00535456"/>
    <w:rsid w:val="005356A9"/>
    <w:rsid w:val="00540637"/>
    <w:rsid w:val="00542663"/>
    <w:rsid w:val="0054601C"/>
    <w:rsid w:val="0054647D"/>
    <w:rsid w:val="00547E0E"/>
    <w:rsid w:val="0055212E"/>
    <w:rsid w:val="00561A74"/>
    <w:rsid w:val="00572675"/>
    <w:rsid w:val="00574E23"/>
    <w:rsid w:val="00576C4C"/>
    <w:rsid w:val="00580D5E"/>
    <w:rsid w:val="005A042E"/>
    <w:rsid w:val="005A22C2"/>
    <w:rsid w:val="005A2504"/>
    <w:rsid w:val="005A388A"/>
    <w:rsid w:val="005B673A"/>
    <w:rsid w:val="005B7641"/>
    <w:rsid w:val="005D27EF"/>
    <w:rsid w:val="005E5B4A"/>
    <w:rsid w:val="005E7FED"/>
    <w:rsid w:val="005F091E"/>
    <w:rsid w:val="005F267D"/>
    <w:rsid w:val="005F3562"/>
    <w:rsid w:val="006026C1"/>
    <w:rsid w:val="00613DAC"/>
    <w:rsid w:val="00624C7D"/>
    <w:rsid w:val="00624FDC"/>
    <w:rsid w:val="0064301D"/>
    <w:rsid w:val="006476C4"/>
    <w:rsid w:val="0065335A"/>
    <w:rsid w:val="006539DA"/>
    <w:rsid w:val="006546FF"/>
    <w:rsid w:val="00660262"/>
    <w:rsid w:val="006635E9"/>
    <w:rsid w:val="00663A1E"/>
    <w:rsid w:val="006711A9"/>
    <w:rsid w:val="006719DD"/>
    <w:rsid w:val="006722EF"/>
    <w:rsid w:val="00673C15"/>
    <w:rsid w:val="00673E16"/>
    <w:rsid w:val="006766AC"/>
    <w:rsid w:val="00685023"/>
    <w:rsid w:val="00693A1C"/>
    <w:rsid w:val="006978EA"/>
    <w:rsid w:val="006A0D50"/>
    <w:rsid w:val="006A4F10"/>
    <w:rsid w:val="006B3044"/>
    <w:rsid w:val="006B4930"/>
    <w:rsid w:val="006B668F"/>
    <w:rsid w:val="006C3317"/>
    <w:rsid w:val="006C7CF0"/>
    <w:rsid w:val="006E1545"/>
    <w:rsid w:val="006E3B3E"/>
    <w:rsid w:val="006E5749"/>
    <w:rsid w:val="006F43B9"/>
    <w:rsid w:val="006F5894"/>
    <w:rsid w:val="0070249A"/>
    <w:rsid w:val="00714D44"/>
    <w:rsid w:val="007231E5"/>
    <w:rsid w:val="0072370D"/>
    <w:rsid w:val="007274C5"/>
    <w:rsid w:val="0073223C"/>
    <w:rsid w:val="00741BE1"/>
    <w:rsid w:val="00753DC8"/>
    <w:rsid w:val="00757E6C"/>
    <w:rsid w:val="0076574F"/>
    <w:rsid w:val="00766994"/>
    <w:rsid w:val="00767381"/>
    <w:rsid w:val="00767B21"/>
    <w:rsid w:val="0077736F"/>
    <w:rsid w:val="00783407"/>
    <w:rsid w:val="00785405"/>
    <w:rsid w:val="00785C9D"/>
    <w:rsid w:val="00791D6D"/>
    <w:rsid w:val="00792324"/>
    <w:rsid w:val="00792CB2"/>
    <w:rsid w:val="00792F47"/>
    <w:rsid w:val="00795F95"/>
    <w:rsid w:val="007A335F"/>
    <w:rsid w:val="007A536C"/>
    <w:rsid w:val="007B0A0A"/>
    <w:rsid w:val="007B38D2"/>
    <w:rsid w:val="007B4E2D"/>
    <w:rsid w:val="007C120C"/>
    <w:rsid w:val="007C2445"/>
    <w:rsid w:val="007C40F7"/>
    <w:rsid w:val="007D24DB"/>
    <w:rsid w:val="007D3D0A"/>
    <w:rsid w:val="007E3DBE"/>
    <w:rsid w:val="007E52B0"/>
    <w:rsid w:val="007E7370"/>
    <w:rsid w:val="007F311E"/>
    <w:rsid w:val="00803479"/>
    <w:rsid w:val="0080455E"/>
    <w:rsid w:val="00810C4D"/>
    <w:rsid w:val="0081392E"/>
    <w:rsid w:val="00815F66"/>
    <w:rsid w:val="0082274F"/>
    <w:rsid w:val="00832CF6"/>
    <w:rsid w:val="00834196"/>
    <w:rsid w:val="00834A10"/>
    <w:rsid w:val="0084028C"/>
    <w:rsid w:val="00840CF8"/>
    <w:rsid w:val="00842C48"/>
    <w:rsid w:val="00843B3B"/>
    <w:rsid w:val="00861A8B"/>
    <w:rsid w:val="00864117"/>
    <w:rsid w:val="00864669"/>
    <w:rsid w:val="00886553"/>
    <w:rsid w:val="00891A46"/>
    <w:rsid w:val="008963F0"/>
    <w:rsid w:val="00896E06"/>
    <w:rsid w:val="008A0C90"/>
    <w:rsid w:val="008A1E51"/>
    <w:rsid w:val="008A74B5"/>
    <w:rsid w:val="008B3724"/>
    <w:rsid w:val="008B562D"/>
    <w:rsid w:val="008B7D7A"/>
    <w:rsid w:val="008C1C54"/>
    <w:rsid w:val="008C2363"/>
    <w:rsid w:val="008C5572"/>
    <w:rsid w:val="008D0E0E"/>
    <w:rsid w:val="008D70E6"/>
    <w:rsid w:val="008E0936"/>
    <w:rsid w:val="008E2C29"/>
    <w:rsid w:val="008E32F6"/>
    <w:rsid w:val="008E5DD1"/>
    <w:rsid w:val="008F1AAA"/>
    <w:rsid w:val="008F1D60"/>
    <w:rsid w:val="008F63EF"/>
    <w:rsid w:val="008F7E0C"/>
    <w:rsid w:val="0090081C"/>
    <w:rsid w:val="0090522B"/>
    <w:rsid w:val="00914826"/>
    <w:rsid w:val="00924B8D"/>
    <w:rsid w:val="00926AEA"/>
    <w:rsid w:val="0093537E"/>
    <w:rsid w:val="0093774E"/>
    <w:rsid w:val="009469A7"/>
    <w:rsid w:val="00952563"/>
    <w:rsid w:val="0095729B"/>
    <w:rsid w:val="0096159F"/>
    <w:rsid w:val="00961CE3"/>
    <w:rsid w:val="00964455"/>
    <w:rsid w:val="00967F8D"/>
    <w:rsid w:val="0097347C"/>
    <w:rsid w:val="009734B2"/>
    <w:rsid w:val="00980270"/>
    <w:rsid w:val="0098651E"/>
    <w:rsid w:val="00986F95"/>
    <w:rsid w:val="009903E1"/>
    <w:rsid w:val="0099075F"/>
    <w:rsid w:val="009916CE"/>
    <w:rsid w:val="00991867"/>
    <w:rsid w:val="009974F9"/>
    <w:rsid w:val="009A2785"/>
    <w:rsid w:val="009A2E2E"/>
    <w:rsid w:val="009A6991"/>
    <w:rsid w:val="009A79D8"/>
    <w:rsid w:val="009B11D6"/>
    <w:rsid w:val="009B6CA5"/>
    <w:rsid w:val="009C12E4"/>
    <w:rsid w:val="009C17DA"/>
    <w:rsid w:val="009C3EFA"/>
    <w:rsid w:val="009C75FE"/>
    <w:rsid w:val="009D31D7"/>
    <w:rsid w:val="009E0618"/>
    <w:rsid w:val="009E0A13"/>
    <w:rsid w:val="009E2899"/>
    <w:rsid w:val="009E4888"/>
    <w:rsid w:val="009E7024"/>
    <w:rsid w:val="009F0C28"/>
    <w:rsid w:val="009F1CDC"/>
    <w:rsid w:val="009F1E89"/>
    <w:rsid w:val="009F255E"/>
    <w:rsid w:val="009F2BA0"/>
    <w:rsid w:val="009F2D83"/>
    <w:rsid w:val="009F59A7"/>
    <w:rsid w:val="00A021EC"/>
    <w:rsid w:val="00A02836"/>
    <w:rsid w:val="00A11CE6"/>
    <w:rsid w:val="00A131F2"/>
    <w:rsid w:val="00A2117E"/>
    <w:rsid w:val="00A24B38"/>
    <w:rsid w:val="00A2542C"/>
    <w:rsid w:val="00A36844"/>
    <w:rsid w:val="00A427AA"/>
    <w:rsid w:val="00A53595"/>
    <w:rsid w:val="00A633E4"/>
    <w:rsid w:val="00A66A7E"/>
    <w:rsid w:val="00A70A34"/>
    <w:rsid w:val="00A8164C"/>
    <w:rsid w:val="00A831C6"/>
    <w:rsid w:val="00A832FF"/>
    <w:rsid w:val="00A83B31"/>
    <w:rsid w:val="00A848C3"/>
    <w:rsid w:val="00A95349"/>
    <w:rsid w:val="00AA08D3"/>
    <w:rsid w:val="00AA16E5"/>
    <w:rsid w:val="00AA2FAD"/>
    <w:rsid w:val="00AB6F0A"/>
    <w:rsid w:val="00AC164C"/>
    <w:rsid w:val="00AC1C73"/>
    <w:rsid w:val="00AD5218"/>
    <w:rsid w:val="00AD6F88"/>
    <w:rsid w:val="00AE3A82"/>
    <w:rsid w:val="00AF0508"/>
    <w:rsid w:val="00AF3657"/>
    <w:rsid w:val="00B07BE2"/>
    <w:rsid w:val="00B1339D"/>
    <w:rsid w:val="00B145CE"/>
    <w:rsid w:val="00B1515A"/>
    <w:rsid w:val="00B2011E"/>
    <w:rsid w:val="00B214F3"/>
    <w:rsid w:val="00B21B5A"/>
    <w:rsid w:val="00B24B9E"/>
    <w:rsid w:val="00B33204"/>
    <w:rsid w:val="00B477CA"/>
    <w:rsid w:val="00B47FB6"/>
    <w:rsid w:val="00B52F8F"/>
    <w:rsid w:val="00B535A8"/>
    <w:rsid w:val="00B55685"/>
    <w:rsid w:val="00B5722C"/>
    <w:rsid w:val="00B63D3E"/>
    <w:rsid w:val="00B65D00"/>
    <w:rsid w:val="00B676C8"/>
    <w:rsid w:val="00B72C79"/>
    <w:rsid w:val="00B75344"/>
    <w:rsid w:val="00B86DA7"/>
    <w:rsid w:val="00B87E97"/>
    <w:rsid w:val="00B91125"/>
    <w:rsid w:val="00B91246"/>
    <w:rsid w:val="00B91679"/>
    <w:rsid w:val="00BA0172"/>
    <w:rsid w:val="00BB1A81"/>
    <w:rsid w:val="00BB5055"/>
    <w:rsid w:val="00BB5946"/>
    <w:rsid w:val="00BB5E24"/>
    <w:rsid w:val="00BC6A65"/>
    <w:rsid w:val="00BD6FBF"/>
    <w:rsid w:val="00BE0C50"/>
    <w:rsid w:val="00BE24D8"/>
    <w:rsid w:val="00BF3A45"/>
    <w:rsid w:val="00BF680C"/>
    <w:rsid w:val="00BF7CEC"/>
    <w:rsid w:val="00C0267C"/>
    <w:rsid w:val="00C07416"/>
    <w:rsid w:val="00C16E56"/>
    <w:rsid w:val="00C25D4B"/>
    <w:rsid w:val="00C30B7E"/>
    <w:rsid w:val="00C317CF"/>
    <w:rsid w:val="00C3200C"/>
    <w:rsid w:val="00C51C55"/>
    <w:rsid w:val="00C53B53"/>
    <w:rsid w:val="00C56102"/>
    <w:rsid w:val="00C62B49"/>
    <w:rsid w:val="00C72FEA"/>
    <w:rsid w:val="00C73420"/>
    <w:rsid w:val="00C747DC"/>
    <w:rsid w:val="00C76FA7"/>
    <w:rsid w:val="00C827E7"/>
    <w:rsid w:val="00C93C9A"/>
    <w:rsid w:val="00C94413"/>
    <w:rsid w:val="00CB3B29"/>
    <w:rsid w:val="00CB3DDC"/>
    <w:rsid w:val="00CB7730"/>
    <w:rsid w:val="00CB7FB1"/>
    <w:rsid w:val="00CC2756"/>
    <w:rsid w:val="00CC28C3"/>
    <w:rsid w:val="00CC7F0F"/>
    <w:rsid w:val="00CE1E6E"/>
    <w:rsid w:val="00CE6849"/>
    <w:rsid w:val="00CF29EC"/>
    <w:rsid w:val="00CF7AE5"/>
    <w:rsid w:val="00D1042D"/>
    <w:rsid w:val="00D11FD2"/>
    <w:rsid w:val="00D21930"/>
    <w:rsid w:val="00D2221F"/>
    <w:rsid w:val="00D22A73"/>
    <w:rsid w:val="00D2354D"/>
    <w:rsid w:val="00D23AFE"/>
    <w:rsid w:val="00D2782B"/>
    <w:rsid w:val="00D27989"/>
    <w:rsid w:val="00D32316"/>
    <w:rsid w:val="00D33346"/>
    <w:rsid w:val="00D33F21"/>
    <w:rsid w:val="00D3762D"/>
    <w:rsid w:val="00D443FE"/>
    <w:rsid w:val="00D45B2C"/>
    <w:rsid w:val="00D535FC"/>
    <w:rsid w:val="00D53B49"/>
    <w:rsid w:val="00D55781"/>
    <w:rsid w:val="00D66FF2"/>
    <w:rsid w:val="00D70C74"/>
    <w:rsid w:val="00D77415"/>
    <w:rsid w:val="00D81443"/>
    <w:rsid w:val="00D83B97"/>
    <w:rsid w:val="00D90301"/>
    <w:rsid w:val="00DA0A81"/>
    <w:rsid w:val="00DB277A"/>
    <w:rsid w:val="00DB7CAF"/>
    <w:rsid w:val="00DC0000"/>
    <w:rsid w:val="00DC341C"/>
    <w:rsid w:val="00DC4BDE"/>
    <w:rsid w:val="00DC523E"/>
    <w:rsid w:val="00DC53F5"/>
    <w:rsid w:val="00DD02CB"/>
    <w:rsid w:val="00DD447B"/>
    <w:rsid w:val="00DD4DAE"/>
    <w:rsid w:val="00DD5E6A"/>
    <w:rsid w:val="00DE171B"/>
    <w:rsid w:val="00DE7A41"/>
    <w:rsid w:val="00DE7B73"/>
    <w:rsid w:val="00DF0574"/>
    <w:rsid w:val="00DF320C"/>
    <w:rsid w:val="00DF4A6F"/>
    <w:rsid w:val="00DF4D49"/>
    <w:rsid w:val="00DF7034"/>
    <w:rsid w:val="00E04942"/>
    <w:rsid w:val="00E0669F"/>
    <w:rsid w:val="00E105C0"/>
    <w:rsid w:val="00E12526"/>
    <w:rsid w:val="00E26C54"/>
    <w:rsid w:val="00E31C46"/>
    <w:rsid w:val="00E3553D"/>
    <w:rsid w:val="00E35C4D"/>
    <w:rsid w:val="00E36E35"/>
    <w:rsid w:val="00E51F97"/>
    <w:rsid w:val="00E53C6F"/>
    <w:rsid w:val="00E541C8"/>
    <w:rsid w:val="00E55A0B"/>
    <w:rsid w:val="00E566A1"/>
    <w:rsid w:val="00E60A5C"/>
    <w:rsid w:val="00E666FF"/>
    <w:rsid w:val="00E67A78"/>
    <w:rsid w:val="00E72B0B"/>
    <w:rsid w:val="00E825BE"/>
    <w:rsid w:val="00E93B0F"/>
    <w:rsid w:val="00E96C95"/>
    <w:rsid w:val="00EB6947"/>
    <w:rsid w:val="00EC0FBD"/>
    <w:rsid w:val="00EC17D1"/>
    <w:rsid w:val="00EC4BCC"/>
    <w:rsid w:val="00EC4C80"/>
    <w:rsid w:val="00EE03BF"/>
    <w:rsid w:val="00EE5A47"/>
    <w:rsid w:val="00EE5CA4"/>
    <w:rsid w:val="00EF0397"/>
    <w:rsid w:val="00F01129"/>
    <w:rsid w:val="00F01F7B"/>
    <w:rsid w:val="00F05A6C"/>
    <w:rsid w:val="00F060EF"/>
    <w:rsid w:val="00F15A66"/>
    <w:rsid w:val="00F21751"/>
    <w:rsid w:val="00F232C8"/>
    <w:rsid w:val="00F24907"/>
    <w:rsid w:val="00F27C5C"/>
    <w:rsid w:val="00F31D4B"/>
    <w:rsid w:val="00F33BBC"/>
    <w:rsid w:val="00F3443D"/>
    <w:rsid w:val="00F45977"/>
    <w:rsid w:val="00F7016C"/>
    <w:rsid w:val="00F725A0"/>
    <w:rsid w:val="00F75A54"/>
    <w:rsid w:val="00F934B4"/>
    <w:rsid w:val="00FA2F4F"/>
    <w:rsid w:val="00FB6DC4"/>
    <w:rsid w:val="00FC00E5"/>
    <w:rsid w:val="00FD0A4E"/>
    <w:rsid w:val="00FD622D"/>
    <w:rsid w:val="00FE0739"/>
    <w:rsid w:val="00FF0CBC"/>
    <w:rsid w:val="00FF6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2F80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222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222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00000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92CB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B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4E2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D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3D0A"/>
  </w:style>
  <w:style w:type="paragraph" w:styleId="llb">
    <w:name w:val="footer"/>
    <w:basedOn w:val="Norml"/>
    <w:link w:val="llbChar"/>
    <w:uiPriority w:val="99"/>
    <w:unhideWhenUsed/>
    <w:rsid w:val="007D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3D0A"/>
  </w:style>
  <w:style w:type="paragraph" w:styleId="Nincstrkz">
    <w:name w:val="No Spacing"/>
    <w:link w:val="NincstrkzChar"/>
    <w:uiPriority w:val="1"/>
    <w:qFormat/>
    <w:rsid w:val="00967F8D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967F8D"/>
    <w:rPr>
      <w:rFonts w:eastAsiaTheme="minorEastAsia"/>
      <w:lang w:eastAsia="en-GB"/>
    </w:rPr>
  </w:style>
  <w:style w:type="paragraph" w:styleId="Szvegtrzsbehzssal">
    <w:name w:val="Body Text Indent"/>
    <w:basedOn w:val="Norml"/>
    <w:link w:val="SzvegtrzsbehzssalChar"/>
    <w:rsid w:val="00815F66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  <w:ind w:left="708" w:hanging="708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815F66"/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paragraph" w:customStyle="1" w:styleId="Szvegtrzs21">
    <w:name w:val="Szövegtörzs 21"/>
    <w:basedOn w:val="Norml"/>
    <w:rsid w:val="00815F66"/>
    <w:pPr>
      <w:spacing w:after="0" w:line="48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3F6884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AD6F88"/>
    <w:rPr>
      <w:color w:val="EB8803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31A1F"/>
    <w:rPr>
      <w:color w:val="5F7791" w:themeColor="followedHyperlink"/>
      <w:u w:val="single"/>
    </w:rPr>
  </w:style>
  <w:style w:type="character" w:customStyle="1" w:styleId="object">
    <w:name w:val="object"/>
    <w:basedOn w:val="Bekezdsalapbettpusa"/>
    <w:rsid w:val="00375817"/>
  </w:style>
  <w:style w:type="character" w:customStyle="1" w:styleId="apple-converted-space">
    <w:name w:val="apple-converted-space"/>
    <w:basedOn w:val="Bekezdsalapbettpusa"/>
    <w:rsid w:val="00375817"/>
  </w:style>
  <w:style w:type="table" w:styleId="Rcsostblzat">
    <w:name w:val="Table Grid"/>
    <w:basedOn w:val="Normltblzat"/>
    <w:uiPriority w:val="59"/>
    <w:rsid w:val="00375817"/>
    <w:pPr>
      <w:spacing w:after="0" w:line="240" w:lineRule="auto"/>
    </w:pPr>
    <w:rPr>
      <w:lang w:val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uiPriority w:val="9"/>
    <w:rsid w:val="00D2221F"/>
    <w:rPr>
      <w:rFonts w:asciiTheme="majorHAnsi" w:eastAsiaTheme="majorEastAsia" w:hAnsiTheme="majorHAnsi" w:cstheme="majorBidi"/>
      <w:b/>
      <w:bCs/>
      <w:color w:val="C00000" w:themeColor="accent1"/>
      <w:sz w:val="26"/>
      <w:szCs w:val="26"/>
      <w:lang w:val="hu-HU"/>
    </w:rPr>
  </w:style>
  <w:style w:type="character" w:customStyle="1" w:styleId="Cmsor1Char">
    <w:name w:val="Címsor 1 Char"/>
    <w:basedOn w:val="Bekezdsalapbettpusa"/>
    <w:link w:val="Cmsor1"/>
    <w:uiPriority w:val="9"/>
    <w:rsid w:val="00D2221F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  <w:lang w:val="hu-HU"/>
    </w:rPr>
  </w:style>
  <w:style w:type="paragraph" w:styleId="Cm">
    <w:name w:val="Title"/>
    <w:basedOn w:val="Norml"/>
    <w:next w:val="Norml"/>
    <w:link w:val="CmChar"/>
    <w:uiPriority w:val="10"/>
    <w:qFormat/>
    <w:rsid w:val="00D2221F"/>
    <w:pPr>
      <w:pBdr>
        <w:bottom w:val="single" w:sz="8" w:space="4" w:color="C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2221F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222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222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00000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92CB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B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4E2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D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3D0A"/>
  </w:style>
  <w:style w:type="paragraph" w:styleId="llb">
    <w:name w:val="footer"/>
    <w:basedOn w:val="Norml"/>
    <w:link w:val="llbChar"/>
    <w:uiPriority w:val="99"/>
    <w:unhideWhenUsed/>
    <w:rsid w:val="007D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3D0A"/>
  </w:style>
  <w:style w:type="paragraph" w:styleId="Nincstrkz">
    <w:name w:val="No Spacing"/>
    <w:link w:val="NincstrkzChar"/>
    <w:uiPriority w:val="1"/>
    <w:qFormat/>
    <w:rsid w:val="00967F8D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967F8D"/>
    <w:rPr>
      <w:rFonts w:eastAsiaTheme="minorEastAsia"/>
      <w:lang w:eastAsia="en-GB"/>
    </w:rPr>
  </w:style>
  <w:style w:type="paragraph" w:styleId="Szvegtrzsbehzssal">
    <w:name w:val="Body Text Indent"/>
    <w:basedOn w:val="Norml"/>
    <w:link w:val="SzvegtrzsbehzssalChar"/>
    <w:rsid w:val="00815F66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  <w:ind w:left="708" w:hanging="708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815F66"/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paragraph" w:customStyle="1" w:styleId="Szvegtrzs21">
    <w:name w:val="Szövegtörzs 21"/>
    <w:basedOn w:val="Norml"/>
    <w:rsid w:val="00815F66"/>
    <w:pPr>
      <w:spacing w:after="0" w:line="48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3F6884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AD6F88"/>
    <w:rPr>
      <w:color w:val="EB8803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31A1F"/>
    <w:rPr>
      <w:color w:val="5F7791" w:themeColor="followedHyperlink"/>
      <w:u w:val="single"/>
    </w:rPr>
  </w:style>
  <w:style w:type="character" w:customStyle="1" w:styleId="object">
    <w:name w:val="object"/>
    <w:basedOn w:val="Bekezdsalapbettpusa"/>
    <w:rsid w:val="00375817"/>
  </w:style>
  <w:style w:type="character" w:customStyle="1" w:styleId="apple-converted-space">
    <w:name w:val="apple-converted-space"/>
    <w:basedOn w:val="Bekezdsalapbettpusa"/>
    <w:rsid w:val="00375817"/>
  </w:style>
  <w:style w:type="table" w:styleId="Rcsostblzat">
    <w:name w:val="Table Grid"/>
    <w:basedOn w:val="Normltblzat"/>
    <w:uiPriority w:val="59"/>
    <w:rsid w:val="00375817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D2221F"/>
    <w:rPr>
      <w:rFonts w:asciiTheme="majorHAnsi" w:eastAsiaTheme="majorEastAsia" w:hAnsiTheme="majorHAnsi" w:cstheme="majorBidi"/>
      <w:b/>
      <w:bCs/>
      <w:color w:val="C00000" w:themeColor="accent1"/>
      <w:sz w:val="26"/>
      <w:szCs w:val="26"/>
      <w:lang w:val="hu-HU"/>
    </w:rPr>
  </w:style>
  <w:style w:type="character" w:customStyle="1" w:styleId="Cmsor1Char">
    <w:name w:val="Címsor 1 Char"/>
    <w:basedOn w:val="Bekezdsalapbettpusa"/>
    <w:link w:val="Cmsor1"/>
    <w:uiPriority w:val="9"/>
    <w:rsid w:val="00D2221F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  <w:lang w:val="hu-HU"/>
    </w:rPr>
  </w:style>
  <w:style w:type="paragraph" w:styleId="Cm">
    <w:name w:val="Title"/>
    <w:basedOn w:val="Norml"/>
    <w:next w:val="Norml"/>
    <w:link w:val="CmChar"/>
    <w:uiPriority w:val="10"/>
    <w:qFormat/>
    <w:rsid w:val="00D2221F"/>
    <w:pPr>
      <w:pBdr>
        <w:bottom w:val="single" w:sz="8" w:space="4" w:color="C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2221F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Egyéni 1. séma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C00000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>Debreceni Egyetem                                                                                           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E40541-474C-472A-BA42-22C35584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MINŐSÉGBIZTOSÍTÁSI TERV</vt:lpstr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MINŐSÉGBIZTOSÍTÁSI TERV</dc:title>
  <dc:subject>Fogorvostudományi Doktori Iskola</dc:subject>
  <dc:creator>Krisztina</dc:creator>
  <cp:lastModifiedBy>guest</cp:lastModifiedBy>
  <cp:revision>5</cp:revision>
  <cp:lastPrinted>2019-04-03T12:03:00Z</cp:lastPrinted>
  <dcterms:created xsi:type="dcterms:W3CDTF">2019-04-04T11:09:00Z</dcterms:created>
  <dcterms:modified xsi:type="dcterms:W3CDTF">2019-04-04T11:40:00Z</dcterms:modified>
</cp:coreProperties>
</file>